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040" w:rsidRPr="00B20147" w:rsidRDefault="007508FE" w:rsidP="007508FE">
      <w:pPr>
        <w:pStyle w:val="Heading1"/>
        <w:spacing w:before="0"/>
        <w:jc w:val="center"/>
        <w:rPr>
          <w:color w:val="4F6228" w:themeColor="accent3" w:themeShade="80"/>
          <w:sz w:val="48"/>
        </w:rPr>
      </w:pPr>
      <w:r w:rsidRPr="00B20147">
        <w:rPr>
          <w:color w:val="4F6228" w:themeColor="accent3" w:themeShade="80"/>
          <w:sz w:val="48"/>
        </w:rPr>
        <w:t>AMAN PUBLIC CHARITABLE TRUST</w:t>
      </w:r>
    </w:p>
    <w:p w:rsidR="007508FE" w:rsidRPr="00B20147" w:rsidRDefault="007508FE" w:rsidP="007508FE">
      <w:pPr>
        <w:pStyle w:val="Heading1"/>
        <w:spacing w:before="0"/>
        <w:jc w:val="center"/>
        <w:rPr>
          <w:color w:val="4F6228" w:themeColor="accent3" w:themeShade="80"/>
          <w:sz w:val="48"/>
        </w:rPr>
      </w:pPr>
      <w:r w:rsidRPr="00B20147">
        <w:rPr>
          <w:color w:val="4F6228" w:themeColor="accent3" w:themeShade="80"/>
          <w:sz w:val="48"/>
        </w:rPr>
        <w:t>NEW DELHI</w:t>
      </w:r>
    </w:p>
    <w:p w:rsidR="007508FE" w:rsidRPr="00B20147" w:rsidRDefault="007508FE" w:rsidP="007508FE">
      <w:pPr>
        <w:rPr>
          <w:color w:val="4F6228" w:themeColor="accent3" w:themeShade="80"/>
          <w:sz w:val="24"/>
        </w:rPr>
      </w:pPr>
    </w:p>
    <w:p w:rsidR="007508FE" w:rsidRPr="00B20147" w:rsidRDefault="007508FE" w:rsidP="007508FE">
      <w:pPr>
        <w:rPr>
          <w:color w:val="4F6228" w:themeColor="accent3" w:themeShade="80"/>
        </w:rPr>
      </w:pPr>
    </w:p>
    <w:p w:rsidR="007508FE" w:rsidRPr="00B20147" w:rsidRDefault="007508FE" w:rsidP="007508FE">
      <w:pPr>
        <w:rPr>
          <w:color w:val="4F6228" w:themeColor="accent3" w:themeShade="80"/>
        </w:rPr>
      </w:pPr>
    </w:p>
    <w:p w:rsidR="007508FE" w:rsidRPr="00B20147" w:rsidRDefault="007508FE" w:rsidP="007508FE">
      <w:pPr>
        <w:rPr>
          <w:color w:val="4F6228" w:themeColor="accent3" w:themeShade="80"/>
        </w:rPr>
      </w:pPr>
    </w:p>
    <w:p w:rsidR="007508FE" w:rsidRPr="00B20147" w:rsidRDefault="007508FE" w:rsidP="007508FE">
      <w:pPr>
        <w:rPr>
          <w:color w:val="4F6228" w:themeColor="accent3" w:themeShade="80"/>
        </w:rPr>
      </w:pPr>
    </w:p>
    <w:p w:rsidR="007508FE" w:rsidRPr="00B20147" w:rsidRDefault="007508FE" w:rsidP="007508FE">
      <w:pPr>
        <w:rPr>
          <w:color w:val="4F6228" w:themeColor="accent3" w:themeShade="80"/>
        </w:rPr>
      </w:pPr>
    </w:p>
    <w:p w:rsidR="007508FE" w:rsidRPr="00B20147" w:rsidRDefault="007508FE" w:rsidP="007508FE">
      <w:pPr>
        <w:rPr>
          <w:color w:val="4F6228" w:themeColor="accent3" w:themeShade="80"/>
        </w:rPr>
      </w:pPr>
    </w:p>
    <w:p w:rsidR="007508FE" w:rsidRPr="00B20147" w:rsidRDefault="007508FE" w:rsidP="007508FE">
      <w:pPr>
        <w:rPr>
          <w:color w:val="4F6228" w:themeColor="accent3" w:themeShade="80"/>
        </w:rPr>
      </w:pPr>
    </w:p>
    <w:p w:rsidR="007508FE" w:rsidRPr="00B20147" w:rsidRDefault="007508FE" w:rsidP="007508FE">
      <w:pPr>
        <w:pStyle w:val="Heading2"/>
        <w:jc w:val="center"/>
        <w:rPr>
          <w:color w:val="4F6228" w:themeColor="accent3" w:themeShade="80"/>
          <w:sz w:val="40"/>
        </w:rPr>
      </w:pPr>
      <w:r w:rsidRPr="00B20147">
        <w:rPr>
          <w:color w:val="4F6228" w:themeColor="accent3" w:themeShade="80"/>
          <w:sz w:val="40"/>
        </w:rPr>
        <w:t>Annual Report</w:t>
      </w:r>
    </w:p>
    <w:p w:rsidR="007508FE" w:rsidRPr="00B20147" w:rsidRDefault="007508FE" w:rsidP="007508FE">
      <w:pPr>
        <w:pStyle w:val="Heading2"/>
        <w:jc w:val="center"/>
        <w:rPr>
          <w:color w:val="4F6228" w:themeColor="accent3" w:themeShade="80"/>
          <w:sz w:val="40"/>
        </w:rPr>
      </w:pPr>
      <w:r w:rsidRPr="00B20147">
        <w:rPr>
          <w:color w:val="4F6228" w:themeColor="accent3" w:themeShade="80"/>
          <w:sz w:val="40"/>
        </w:rPr>
        <w:t>April 201</w:t>
      </w:r>
      <w:r w:rsidR="00BD3499">
        <w:rPr>
          <w:color w:val="4F6228" w:themeColor="accent3" w:themeShade="80"/>
          <w:sz w:val="40"/>
        </w:rPr>
        <w:t>8</w:t>
      </w:r>
      <w:r w:rsidR="00B20147">
        <w:rPr>
          <w:color w:val="4F6228" w:themeColor="accent3" w:themeShade="80"/>
          <w:sz w:val="40"/>
        </w:rPr>
        <w:t xml:space="preserve"> to March 201</w:t>
      </w:r>
      <w:r w:rsidR="00BD3499">
        <w:rPr>
          <w:color w:val="4F6228" w:themeColor="accent3" w:themeShade="80"/>
          <w:sz w:val="40"/>
        </w:rPr>
        <w:t>9</w:t>
      </w:r>
    </w:p>
    <w:p w:rsidR="007508FE" w:rsidRPr="00B20147" w:rsidRDefault="007508FE" w:rsidP="007508FE">
      <w:pPr>
        <w:rPr>
          <w:color w:val="4F6228" w:themeColor="accent3" w:themeShade="80"/>
        </w:rPr>
      </w:pPr>
    </w:p>
    <w:p w:rsidR="007508FE" w:rsidRPr="00B20147" w:rsidRDefault="007508FE" w:rsidP="007508FE">
      <w:pPr>
        <w:rPr>
          <w:color w:val="4F6228" w:themeColor="accent3" w:themeShade="80"/>
        </w:rPr>
      </w:pPr>
    </w:p>
    <w:p w:rsidR="007508FE" w:rsidRPr="00B20147" w:rsidRDefault="007508FE" w:rsidP="007508FE">
      <w:pPr>
        <w:rPr>
          <w:color w:val="4F6228" w:themeColor="accent3" w:themeShade="80"/>
        </w:rPr>
      </w:pPr>
    </w:p>
    <w:p w:rsidR="007508FE" w:rsidRPr="00B20147" w:rsidRDefault="007508FE" w:rsidP="007508FE">
      <w:pPr>
        <w:rPr>
          <w:color w:val="4F6228" w:themeColor="accent3" w:themeShade="80"/>
        </w:rPr>
      </w:pPr>
    </w:p>
    <w:p w:rsidR="007508FE" w:rsidRPr="00B20147" w:rsidRDefault="007508FE" w:rsidP="007508FE">
      <w:pPr>
        <w:rPr>
          <w:color w:val="4F6228" w:themeColor="accent3" w:themeShade="80"/>
        </w:rPr>
      </w:pPr>
    </w:p>
    <w:p w:rsidR="007508FE" w:rsidRPr="00B20147" w:rsidRDefault="007508FE" w:rsidP="007508FE">
      <w:pPr>
        <w:rPr>
          <w:color w:val="4F6228" w:themeColor="accent3" w:themeShade="80"/>
        </w:rPr>
      </w:pPr>
    </w:p>
    <w:p w:rsidR="007508FE" w:rsidRPr="00B20147" w:rsidRDefault="007508FE" w:rsidP="007508FE">
      <w:pPr>
        <w:rPr>
          <w:color w:val="4F6228" w:themeColor="accent3" w:themeShade="80"/>
        </w:rPr>
      </w:pPr>
    </w:p>
    <w:p w:rsidR="007508FE" w:rsidRPr="00B20147" w:rsidRDefault="007508FE" w:rsidP="007508FE">
      <w:pPr>
        <w:rPr>
          <w:color w:val="4F6228" w:themeColor="accent3" w:themeShade="80"/>
        </w:rPr>
      </w:pPr>
    </w:p>
    <w:p w:rsidR="007508FE" w:rsidRPr="00B20147" w:rsidRDefault="007508FE" w:rsidP="007508FE">
      <w:pPr>
        <w:rPr>
          <w:color w:val="4F6228" w:themeColor="accent3" w:themeShade="80"/>
        </w:rPr>
      </w:pPr>
    </w:p>
    <w:p w:rsidR="007508FE" w:rsidRPr="00B20147" w:rsidRDefault="007508FE" w:rsidP="007508FE">
      <w:pPr>
        <w:spacing w:after="0"/>
        <w:jc w:val="center"/>
        <w:rPr>
          <w:rFonts w:asciiTheme="majorHAnsi" w:hAnsiTheme="majorHAnsi"/>
          <w:b/>
          <w:color w:val="4F6228" w:themeColor="accent3" w:themeShade="80"/>
          <w:sz w:val="28"/>
        </w:rPr>
      </w:pPr>
      <w:r w:rsidRPr="00B20147">
        <w:rPr>
          <w:rFonts w:asciiTheme="majorHAnsi" w:hAnsiTheme="majorHAnsi"/>
          <w:b/>
          <w:color w:val="4F6228" w:themeColor="accent3" w:themeShade="80"/>
          <w:sz w:val="28"/>
        </w:rPr>
        <w:t xml:space="preserve">T-29, </w:t>
      </w:r>
      <w:r w:rsidR="008427F9">
        <w:rPr>
          <w:rFonts w:asciiTheme="majorHAnsi" w:hAnsiTheme="majorHAnsi"/>
          <w:b/>
          <w:color w:val="4F6228" w:themeColor="accent3" w:themeShade="80"/>
          <w:sz w:val="28"/>
        </w:rPr>
        <w:t>Ground Floor</w:t>
      </w:r>
    </w:p>
    <w:p w:rsidR="007508FE" w:rsidRPr="00B20147" w:rsidRDefault="007508FE" w:rsidP="007508FE">
      <w:pPr>
        <w:spacing w:after="0"/>
        <w:jc w:val="center"/>
        <w:rPr>
          <w:rFonts w:asciiTheme="majorHAnsi" w:hAnsiTheme="majorHAnsi"/>
          <w:b/>
          <w:color w:val="4F6228" w:themeColor="accent3" w:themeShade="80"/>
          <w:sz w:val="28"/>
        </w:rPr>
      </w:pPr>
      <w:r w:rsidRPr="00B20147">
        <w:rPr>
          <w:rFonts w:asciiTheme="majorHAnsi" w:hAnsiTheme="majorHAnsi"/>
          <w:b/>
          <w:color w:val="4F6228" w:themeColor="accent3" w:themeShade="80"/>
          <w:sz w:val="28"/>
        </w:rPr>
        <w:t>Green Park Main</w:t>
      </w:r>
    </w:p>
    <w:p w:rsidR="007508FE" w:rsidRPr="00B20147" w:rsidRDefault="007508FE" w:rsidP="007508FE">
      <w:pPr>
        <w:spacing w:after="0"/>
        <w:jc w:val="center"/>
        <w:rPr>
          <w:rFonts w:asciiTheme="majorHAnsi" w:hAnsiTheme="majorHAnsi"/>
          <w:b/>
          <w:color w:val="4F6228" w:themeColor="accent3" w:themeShade="80"/>
          <w:sz w:val="28"/>
        </w:rPr>
      </w:pPr>
      <w:r w:rsidRPr="00B20147">
        <w:rPr>
          <w:rFonts w:asciiTheme="majorHAnsi" w:hAnsiTheme="majorHAnsi"/>
          <w:b/>
          <w:color w:val="4F6228" w:themeColor="accent3" w:themeShade="80"/>
          <w:sz w:val="28"/>
        </w:rPr>
        <w:t>New Delhi – 110016</w:t>
      </w:r>
    </w:p>
    <w:p w:rsidR="007508FE" w:rsidRPr="00B20147" w:rsidRDefault="007508FE" w:rsidP="007508FE">
      <w:pPr>
        <w:spacing w:after="0"/>
        <w:jc w:val="center"/>
        <w:rPr>
          <w:rFonts w:asciiTheme="majorHAnsi" w:hAnsiTheme="majorHAnsi"/>
          <w:b/>
          <w:color w:val="4F6228" w:themeColor="accent3" w:themeShade="80"/>
          <w:sz w:val="28"/>
        </w:rPr>
      </w:pPr>
      <w:r w:rsidRPr="00B20147">
        <w:rPr>
          <w:rFonts w:asciiTheme="majorHAnsi" w:hAnsiTheme="majorHAnsi"/>
          <w:b/>
          <w:color w:val="4F6228" w:themeColor="accent3" w:themeShade="80"/>
          <w:sz w:val="28"/>
        </w:rPr>
        <w:t>India</w:t>
      </w:r>
    </w:p>
    <w:p w:rsidR="007508FE" w:rsidRPr="00B20147" w:rsidRDefault="007508FE" w:rsidP="007508FE">
      <w:pPr>
        <w:spacing w:after="0"/>
        <w:jc w:val="center"/>
        <w:rPr>
          <w:rFonts w:asciiTheme="majorHAnsi" w:hAnsiTheme="majorHAnsi"/>
          <w:b/>
          <w:color w:val="4F6228" w:themeColor="accent3" w:themeShade="80"/>
          <w:sz w:val="28"/>
        </w:rPr>
      </w:pPr>
      <w:r w:rsidRPr="00B20147">
        <w:rPr>
          <w:rFonts w:asciiTheme="majorHAnsi" w:hAnsiTheme="majorHAnsi"/>
          <w:b/>
          <w:color w:val="4F6228" w:themeColor="accent3" w:themeShade="80"/>
          <w:sz w:val="28"/>
        </w:rPr>
        <w:t>Telephone: +91-11 41328040-41</w:t>
      </w:r>
    </w:p>
    <w:p w:rsidR="007508FE" w:rsidRPr="00B20147" w:rsidRDefault="007508FE" w:rsidP="007508FE">
      <w:pPr>
        <w:spacing w:after="0"/>
        <w:jc w:val="center"/>
        <w:rPr>
          <w:rFonts w:asciiTheme="majorHAnsi" w:hAnsiTheme="majorHAnsi"/>
          <w:b/>
          <w:color w:val="4F6228" w:themeColor="accent3" w:themeShade="80"/>
          <w:sz w:val="28"/>
        </w:rPr>
      </w:pPr>
      <w:r w:rsidRPr="00B20147">
        <w:rPr>
          <w:rFonts w:asciiTheme="majorHAnsi" w:hAnsiTheme="majorHAnsi"/>
          <w:b/>
          <w:color w:val="4F6228" w:themeColor="accent3" w:themeShade="80"/>
          <w:sz w:val="28"/>
        </w:rPr>
        <w:t xml:space="preserve">Website: </w:t>
      </w:r>
      <w:hyperlink r:id="rId8" w:history="1">
        <w:r w:rsidRPr="00B20147">
          <w:rPr>
            <w:rStyle w:val="Hyperlink"/>
            <w:rFonts w:asciiTheme="majorHAnsi" w:hAnsiTheme="majorHAnsi"/>
            <w:b/>
            <w:color w:val="4F6228" w:themeColor="accent3" w:themeShade="80"/>
            <w:sz w:val="28"/>
          </w:rPr>
          <w:t>www.amanpanchayat.org</w:t>
        </w:r>
      </w:hyperlink>
    </w:p>
    <w:p w:rsidR="007508FE" w:rsidRPr="00B20147" w:rsidRDefault="007508FE" w:rsidP="007508FE">
      <w:pPr>
        <w:spacing w:after="0"/>
        <w:jc w:val="center"/>
        <w:rPr>
          <w:rFonts w:asciiTheme="majorHAnsi" w:hAnsiTheme="majorHAnsi"/>
          <w:b/>
          <w:color w:val="4F6228" w:themeColor="accent3" w:themeShade="80"/>
          <w:sz w:val="28"/>
        </w:rPr>
      </w:pPr>
      <w:r w:rsidRPr="00B20147">
        <w:rPr>
          <w:rFonts w:asciiTheme="majorHAnsi" w:hAnsiTheme="majorHAnsi"/>
          <w:b/>
          <w:color w:val="4F6228" w:themeColor="accent3" w:themeShade="80"/>
          <w:sz w:val="28"/>
        </w:rPr>
        <w:t>Aman Public Charitable Trust, New Delhi</w:t>
      </w:r>
    </w:p>
    <w:p w:rsidR="007508FE" w:rsidRPr="00B20147" w:rsidRDefault="007508FE" w:rsidP="007508FE">
      <w:pPr>
        <w:spacing w:after="0"/>
        <w:jc w:val="center"/>
        <w:rPr>
          <w:rFonts w:asciiTheme="majorHAnsi" w:hAnsiTheme="majorHAnsi"/>
          <w:b/>
          <w:color w:val="4F6228" w:themeColor="accent3" w:themeShade="80"/>
          <w:sz w:val="28"/>
        </w:rPr>
      </w:pPr>
      <w:r w:rsidRPr="00B20147">
        <w:rPr>
          <w:rFonts w:asciiTheme="majorHAnsi" w:hAnsiTheme="majorHAnsi"/>
          <w:b/>
          <w:color w:val="4F6228" w:themeColor="accent3" w:themeShade="80"/>
          <w:sz w:val="28"/>
        </w:rPr>
        <w:lastRenderedPageBreak/>
        <w:t>Annual Report</w:t>
      </w:r>
    </w:p>
    <w:p w:rsidR="007508FE" w:rsidRPr="00B20147" w:rsidRDefault="007508FE" w:rsidP="007508FE">
      <w:pPr>
        <w:spacing w:after="0"/>
        <w:jc w:val="center"/>
        <w:rPr>
          <w:rFonts w:asciiTheme="majorHAnsi" w:hAnsiTheme="majorHAnsi"/>
          <w:b/>
          <w:color w:val="4F6228" w:themeColor="accent3" w:themeShade="80"/>
          <w:sz w:val="28"/>
        </w:rPr>
      </w:pPr>
      <w:r w:rsidRPr="00B20147">
        <w:rPr>
          <w:rFonts w:asciiTheme="majorHAnsi" w:hAnsiTheme="majorHAnsi"/>
          <w:b/>
          <w:color w:val="4F6228" w:themeColor="accent3" w:themeShade="80"/>
          <w:sz w:val="28"/>
        </w:rPr>
        <w:t>April 201</w:t>
      </w:r>
      <w:r w:rsidR="00BD3499">
        <w:rPr>
          <w:rFonts w:asciiTheme="majorHAnsi" w:hAnsiTheme="majorHAnsi"/>
          <w:b/>
          <w:color w:val="4F6228" w:themeColor="accent3" w:themeShade="80"/>
          <w:sz w:val="28"/>
        </w:rPr>
        <w:t>8</w:t>
      </w:r>
      <w:r w:rsidRPr="00B20147">
        <w:rPr>
          <w:rFonts w:asciiTheme="majorHAnsi" w:hAnsiTheme="majorHAnsi"/>
          <w:b/>
          <w:color w:val="4F6228" w:themeColor="accent3" w:themeShade="80"/>
          <w:sz w:val="28"/>
        </w:rPr>
        <w:t xml:space="preserve"> – March 201</w:t>
      </w:r>
      <w:r w:rsidR="00BD3499">
        <w:rPr>
          <w:rFonts w:asciiTheme="majorHAnsi" w:hAnsiTheme="majorHAnsi"/>
          <w:b/>
          <w:color w:val="4F6228" w:themeColor="accent3" w:themeShade="80"/>
          <w:sz w:val="28"/>
        </w:rPr>
        <w:t>9</w:t>
      </w:r>
    </w:p>
    <w:p w:rsidR="007508FE" w:rsidRDefault="007508FE" w:rsidP="007508FE">
      <w:pPr>
        <w:spacing w:after="0"/>
        <w:jc w:val="center"/>
        <w:rPr>
          <w:rFonts w:asciiTheme="majorHAnsi" w:hAnsiTheme="majorHAnsi"/>
          <w:b/>
          <w:color w:val="17365D" w:themeColor="text2" w:themeShade="BF"/>
          <w:sz w:val="28"/>
        </w:rPr>
      </w:pPr>
    </w:p>
    <w:p w:rsidR="00C67966" w:rsidRPr="00B20147" w:rsidRDefault="00405844" w:rsidP="00F36857">
      <w:pPr>
        <w:spacing w:after="0" w:line="360" w:lineRule="auto"/>
        <w:jc w:val="both"/>
        <w:rPr>
          <w:rFonts w:ascii="Times New Roman" w:hAnsi="Times New Roman" w:cs="Times New Roman"/>
          <w:b/>
          <w:color w:val="4F6228" w:themeColor="accent3" w:themeShade="80"/>
          <w:sz w:val="28"/>
        </w:rPr>
      </w:pPr>
      <w:r>
        <w:rPr>
          <w:rFonts w:ascii="Times New Roman" w:hAnsi="Times New Roman" w:cs="Times New Roman"/>
          <w:b/>
          <w:color w:val="4F6228" w:themeColor="accent3" w:themeShade="80"/>
          <w:sz w:val="28"/>
        </w:rPr>
        <w:t>An Overview</w:t>
      </w:r>
    </w:p>
    <w:p w:rsidR="00D31F16" w:rsidRDefault="00BD3499" w:rsidP="00405844">
      <w:pPr>
        <w:spacing w:line="360" w:lineRule="auto"/>
        <w:jc w:val="both"/>
        <w:rPr>
          <w:rFonts w:ascii="Times New Roman" w:hAnsi="Times New Roman" w:cs="Times New Roman"/>
          <w:sz w:val="24"/>
        </w:rPr>
      </w:pPr>
      <w:r>
        <w:rPr>
          <w:rFonts w:ascii="Times New Roman" w:hAnsi="Times New Roman" w:cs="Times New Roman"/>
          <w:sz w:val="24"/>
        </w:rPr>
        <w:t xml:space="preserve">AMAN TRUST is pleased to </w:t>
      </w:r>
      <w:r w:rsidR="000E5B08" w:rsidRPr="006672FA">
        <w:rPr>
          <w:rFonts w:ascii="Times New Roman" w:hAnsi="Times New Roman" w:cs="Times New Roman"/>
          <w:sz w:val="24"/>
        </w:rPr>
        <w:t xml:space="preserve">present to you </w:t>
      </w:r>
      <w:r>
        <w:rPr>
          <w:rFonts w:ascii="Times New Roman" w:hAnsi="Times New Roman" w:cs="Times New Roman"/>
          <w:sz w:val="24"/>
        </w:rPr>
        <w:t>its</w:t>
      </w:r>
      <w:r w:rsidR="000E5B08" w:rsidRPr="006672FA">
        <w:rPr>
          <w:rFonts w:ascii="Times New Roman" w:hAnsi="Times New Roman" w:cs="Times New Roman"/>
          <w:sz w:val="24"/>
        </w:rPr>
        <w:t xml:space="preserve"> Annual Report for </w:t>
      </w:r>
      <w:r w:rsidR="00380CC0">
        <w:rPr>
          <w:rFonts w:ascii="Times New Roman" w:hAnsi="Times New Roman" w:cs="Times New Roman"/>
          <w:sz w:val="24"/>
        </w:rPr>
        <w:t xml:space="preserve">the financial </w:t>
      </w:r>
      <w:r w:rsidR="00904D4E">
        <w:rPr>
          <w:rFonts w:ascii="Times New Roman" w:hAnsi="Times New Roman" w:cs="Times New Roman"/>
          <w:sz w:val="24"/>
        </w:rPr>
        <w:t xml:space="preserve">year </w:t>
      </w:r>
      <w:r w:rsidR="000E5B08" w:rsidRPr="006672FA">
        <w:rPr>
          <w:rFonts w:ascii="Times New Roman" w:hAnsi="Times New Roman" w:cs="Times New Roman"/>
          <w:sz w:val="24"/>
        </w:rPr>
        <w:t>201</w:t>
      </w:r>
      <w:r w:rsidR="00B20147">
        <w:rPr>
          <w:rFonts w:ascii="Times New Roman" w:hAnsi="Times New Roman" w:cs="Times New Roman"/>
          <w:sz w:val="24"/>
        </w:rPr>
        <w:t>8</w:t>
      </w:r>
      <w:r>
        <w:rPr>
          <w:rFonts w:ascii="Times New Roman" w:hAnsi="Times New Roman" w:cs="Times New Roman"/>
          <w:sz w:val="24"/>
        </w:rPr>
        <w:t>-19</w:t>
      </w:r>
      <w:r w:rsidR="000E5B08" w:rsidRPr="006672FA">
        <w:rPr>
          <w:rFonts w:ascii="Times New Roman" w:hAnsi="Times New Roman" w:cs="Times New Roman"/>
          <w:sz w:val="24"/>
        </w:rPr>
        <w:t xml:space="preserve">. </w:t>
      </w:r>
      <w:r>
        <w:rPr>
          <w:rFonts w:ascii="Times New Roman" w:hAnsi="Times New Roman" w:cs="Times New Roman"/>
          <w:sz w:val="24"/>
        </w:rPr>
        <w:t xml:space="preserve">With its philosophy based on ahimsa and samrastha (non-violence and harmony), AMAN was founded in year </w:t>
      </w:r>
      <w:r w:rsidR="008427F9">
        <w:rPr>
          <w:rFonts w:ascii="Times New Roman" w:hAnsi="Times New Roman" w:cs="Times New Roman"/>
          <w:sz w:val="24"/>
        </w:rPr>
        <w:t>2001</w:t>
      </w:r>
      <w:r w:rsidR="00FA76B5">
        <w:rPr>
          <w:rFonts w:ascii="Times New Roman" w:hAnsi="Times New Roman" w:cs="Times New Roman"/>
          <w:sz w:val="24"/>
        </w:rPr>
        <w:t xml:space="preserve"> </w:t>
      </w:r>
      <w:r>
        <w:rPr>
          <w:rFonts w:ascii="Times New Roman" w:hAnsi="Times New Roman" w:cs="Times New Roman"/>
          <w:sz w:val="24"/>
        </w:rPr>
        <w:t xml:space="preserve">envisaging a proactive role for civil society in the reduction of communal conflict and mitigation of its effects. </w:t>
      </w:r>
      <w:r w:rsidR="00C549D8">
        <w:rPr>
          <w:rFonts w:ascii="Times New Roman" w:hAnsi="Times New Roman" w:cs="Times New Roman"/>
          <w:sz w:val="24"/>
        </w:rPr>
        <w:t xml:space="preserve">Building upon the years of experiences from field realities, AMAN’s projects strive to identify sources of social discontent </w:t>
      </w:r>
      <w:r w:rsidR="00C549D8" w:rsidRPr="00C549D8">
        <w:rPr>
          <w:rFonts w:ascii="Times New Roman" w:hAnsi="Times New Roman" w:cs="Times New Roman"/>
          <w:sz w:val="24"/>
        </w:rPr>
        <w:t>and defus</w:t>
      </w:r>
      <w:r w:rsidR="00C549D8">
        <w:rPr>
          <w:rFonts w:ascii="Times New Roman" w:hAnsi="Times New Roman" w:cs="Times New Roman"/>
          <w:sz w:val="24"/>
        </w:rPr>
        <w:t>e</w:t>
      </w:r>
      <w:r w:rsidR="00C549D8" w:rsidRPr="00C549D8">
        <w:rPr>
          <w:rFonts w:ascii="Times New Roman" w:hAnsi="Times New Roman" w:cs="Times New Roman"/>
          <w:sz w:val="24"/>
        </w:rPr>
        <w:t xml:space="preserve"> tension through positive rebuilding of social conditions and relations</w:t>
      </w:r>
      <w:r w:rsidR="00C549D8">
        <w:rPr>
          <w:rFonts w:ascii="Times New Roman" w:hAnsi="Times New Roman" w:cs="Times New Roman"/>
          <w:sz w:val="24"/>
        </w:rPr>
        <w:t xml:space="preserve"> aiming to promote peace in marginalized communities vulnerable to conflict. </w:t>
      </w:r>
    </w:p>
    <w:p w:rsidR="00380CC0" w:rsidRDefault="00BC6815" w:rsidP="00405844">
      <w:pPr>
        <w:spacing w:line="360" w:lineRule="auto"/>
        <w:jc w:val="both"/>
        <w:rPr>
          <w:rFonts w:ascii="Times New Roman" w:hAnsi="Times New Roman" w:cs="Times New Roman"/>
          <w:sz w:val="24"/>
        </w:rPr>
      </w:pPr>
      <w:r>
        <w:rPr>
          <w:rFonts w:ascii="Times New Roman" w:hAnsi="Times New Roman" w:cs="Times New Roman"/>
          <w:sz w:val="24"/>
        </w:rPr>
        <w:t xml:space="preserve">AMAN </w:t>
      </w:r>
      <w:r w:rsidR="00C549D8">
        <w:rPr>
          <w:rFonts w:ascii="Times New Roman" w:hAnsi="Times New Roman" w:cs="Times New Roman"/>
          <w:sz w:val="24"/>
        </w:rPr>
        <w:t>successful</w:t>
      </w:r>
      <w:r w:rsidR="00250452">
        <w:rPr>
          <w:rFonts w:ascii="Times New Roman" w:hAnsi="Times New Roman" w:cs="Times New Roman"/>
          <w:sz w:val="24"/>
        </w:rPr>
        <w:t>ly</w:t>
      </w:r>
      <w:r w:rsidR="00FA76B5">
        <w:rPr>
          <w:rFonts w:ascii="Times New Roman" w:hAnsi="Times New Roman" w:cs="Times New Roman"/>
          <w:sz w:val="24"/>
        </w:rPr>
        <w:t xml:space="preserve"> </w:t>
      </w:r>
      <w:r>
        <w:rPr>
          <w:rFonts w:ascii="Times New Roman" w:hAnsi="Times New Roman" w:cs="Times New Roman"/>
          <w:sz w:val="24"/>
        </w:rPr>
        <w:t>execut</w:t>
      </w:r>
      <w:r w:rsidR="00250452">
        <w:rPr>
          <w:rFonts w:ascii="Times New Roman" w:hAnsi="Times New Roman" w:cs="Times New Roman"/>
          <w:sz w:val="24"/>
        </w:rPr>
        <w:t>ed</w:t>
      </w:r>
      <w:r w:rsidR="00380CC0">
        <w:rPr>
          <w:rFonts w:ascii="Times New Roman" w:hAnsi="Times New Roman" w:cs="Times New Roman"/>
          <w:sz w:val="24"/>
        </w:rPr>
        <w:t xml:space="preserve"> projects</w:t>
      </w:r>
      <w:r w:rsidR="00B33BCE">
        <w:rPr>
          <w:rFonts w:ascii="Times New Roman" w:hAnsi="Times New Roman" w:cs="Times New Roman"/>
          <w:sz w:val="24"/>
        </w:rPr>
        <w:t xml:space="preserve"> as per the proposed plan</w:t>
      </w:r>
      <w:r w:rsidR="00250452">
        <w:rPr>
          <w:rFonts w:ascii="Times New Roman" w:hAnsi="Times New Roman" w:cs="Times New Roman"/>
          <w:sz w:val="24"/>
        </w:rPr>
        <w:t>s</w:t>
      </w:r>
      <w:r w:rsidR="00B33BCE">
        <w:rPr>
          <w:rFonts w:ascii="Times New Roman" w:hAnsi="Times New Roman" w:cs="Times New Roman"/>
          <w:sz w:val="24"/>
        </w:rPr>
        <w:t xml:space="preserve">. </w:t>
      </w:r>
      <w:r>
        <w:rPr>
          <w:rFonts w:ascii="Times New Roman" w:hAnsi="Times New Roman" w:cs="Times New Roman"/>
          <w:sz w:val="24"/>
        </w:rPr>
        <w:t>With a vision to achieve its objective, AMAN continued c</w:t>
      </w:r>
      <w:r w:rsidR="00803869">
        <w:rPr>
          <w:rFonts w:ascii="Times New Roman" w:hAnsi="Times New Roman" w:cs="Times New Roman"/>
          <w:sz w:val="24"/>
        </w:rPr>
        <w:t>ommunity</w:t>
      </w:r>
      <w:r w:rsidR="008427F9">
        <w:rPr>
          <w:rFonts w:ascii="Times New Roman" w:hAnsi="Times New Roman" w:cs="Times New Roman"/>
          <w:sz w:val="24"/>
        </w:rPr>
        <w:t xml:space="preserve"> </w:t>
      </w:r>
      <w:r w:rsidR="00B3668F" w:rsidRPr="006672FA">
        <w:rPr>
          <w:rFonts w:ascii="Times New Roman" w:hAnsi="Times New Roman" w:cs="Times New Roman"/>
          <w:sz w:val="24"/>
        </w:rPr>
        <w:t xml:space="preserve">development </w:t>
      </w:r>
      <w:r>
        <w:rPr>
          <w:rFonts w:ascii="Times New Roman" w:hAnsi="Times New Roman" w:cs="Times New Roman"/>
          <w:sz w:val="24"/>
        </w:rPr>
        <w:t>projects</w:t>
      </w:r>
      <w:r w:rsidR="00FA76B5">
        <w:rPr>
          <w:rFonts w:ascii="Times New Roman" w:hAnsi="Times New Roman" w:cs="Times New Roman"/>
          <w:sz w:val="24"/>
        </w:rPr>
        <w:t xml:space="preserve"> </w:t>
      </w:r>
      <w:r>
        <w:rPr>
          <w:rFonts w:ascii="Times New Roman" w:hAnsi="Times New Roman" w:cs="Times New Roman"/>
          <w:sz w:val="24"/>
        </w:rPr>
        <w:t>in the domain of</w:t>
      </w:r>
      <w:r w:rsidR="00FA76B5">
        <w:rPr>
          <w:rFonts w:ascii="Times New Roman" w:hAnsi="Times New Roman" w:cs="Times New Roman"/>
          <w:sz w:val="24"/>
        </w:rPr>
        <w:t xml:space="preserve"> </w:t>
      </w:r>
      <w:r w:rsidR="00250452">
        <w:rPr>
          <w:rFonts w:ascii="Times New Roman" w:hAnsi="Times New Roman" w:cs="Times New Roman"/>
          <w:sz w:val="24"/>
        </w:rPr>
        <w:t xml:space="preserve">vocational </w:t>
      </w:r>
      <w:r w:rsidR="000B6918">
        <w:rPr>
          <w:rFonts w:ascii="Times New Roman" w:hAnsi="Times New Roman" w:cs="Times New Roman"/>
          <w:sz w:val="24"/>
        </w:rPr>
        <w:t xml:space="preserve">training, livelihood and </w:t>
      </w:r>
      <w:r w:rsidR="008E028C">
        <w:rPr>
          <w:rFonts w:ascii="Times New Roman" w:hAnsi="Times New Roman" w:cs="Times New Roman"/>
          <w:sz w:val="24"/>
        </w:rPr>
        <w:t>capacity development</w:t>
      </w:r>
      <w:r w:rsidR="00B32EBC">
        <w:rPr>
          <w:rFonts w:ascii="Times New Roman" w:hAnsi="Times New Roman" w:cs="Times New Roman"/>
          <w:sz w:val="24"/>
        </w:rPr>
        <w:t xml:space="preserve"> to support </w:t>
      </w:r>
      <w:r w:rsidR="00792CDC">
        <w:rPr>
          <w:rFonts w:ascii="Times New Roman" w:hAnsi="Times New Roman" w:cs="Times New Roman"/>
          <w:sz w:val="24"/>
        </w:rPr>
        <w:t>socio-economic transformation</w:t>
      </w:r>
      <w:r>
        <w:rPr>
          <w:rFonts w:ascii="Times New Roman" w:hAnsi="Times New Roman" w:cs="Times New Roman"/>
          <w:sz w:val="24"/>
        </w:rPr>
        <w:t xml:space="preserve"> of marginalized communities in the state of Uttar Pradesh</w:t>
      </w:r>
      <w:r w:rsidR="00250452">
        <w:rPr>
          <w:rFonts w:ascii="Times New Roman" w:hAnsi="Times New Roman" w:cs="Times New Roman"/>
          <w:sz w:val="24"/>
        </w:rPr>
        <w:t xml:space="preserve"> and </w:t>
      </w:r>
      <w:r>
        <w:rPr>
          <w:rFonts w:ascii="Times New Roman" w:hAnsi="Times New Roman" w:cs="Times New Roman"/>
          <w:sz w:val="24"/>
        </w:rPr>
        <w:t xml:space="preserve">West Bengal reaching out to about </w:t>
      </w:r>
      <w:r w:rsidR="00FA76B5">
        <w:rPr>
          <w:rFonts w:ascii="Times New Roman" w:hAnsi="Times New Roman" w:cs="Times New Roman"/>
          <w:sz w:val="24"/>
        </w:rPr>
        <w:t xml:space="preserve">2000 </w:t>
      </w:r>
      <w:r>
        <w:rPr>
          <w:rFonts w:ascii="Times New Roman" w:hAnsi="Times New Roman" w:cs="Times New Roman"/>
          <w:sz w:val="24"/>
        </w:rPr>
        <w:t>individuals</w:t>
      </w:r>
      <w:r w:rsidR="00603E47">
        <w:rPr>
          <w:rFonts w:ascii="Times New Roman" w:hAnsi="Times New Roman" w:cs="Times New Roman"/>
          <w:sz w:val="24"/>
        </w:rPr>
        <w:t xml:space="preserve"> primarily- </w:t>
      </w:r>
      <w:r w:rsidR="00603E47" w:rsidRPr="00FA76B5">
        <w:rPr>
          <w:rFonts w:ascii="Times New Roman" w:hAnsi="Times New Roman" w:cs="Times New Roman"/>
          <w:sz w:val="24"/>
        </w:rPr>
        <w:t>the women</w:t>
      </w:r>
      <w:r w:rsidR="00E37DC4" w:rsidRPr="00FA76B5">
        <w:rPr>
          <w:rFonts w:ascii="Times New Roman" w:hAnsi="Times New Roman" w:cs="Times New Roman"/>
          <w:sz w:val="24"/>
        </w:rPr>
        <w:t xml:space="preserve"> and </w:t>
      </w:r>
      <w:r w:rsidR="00603E47" w:rsidRPr="00FA76B5">
        <w:rPr>
          <w:rFonts w:ascii="Times New Roman" w:hAnsi="Times New Roman" w:cs="Times New Roman"/>
          <w:sz w:val="24"/>
        </w:rPr>
        <w:t>youths</w:t>
      </w:r>
      <w:r w:rsidR="00792CDC" w:rsidRPr="00FA76B5">
        <w:rPr>
          <w:rFonts w:ascii="Times New Roman" w:hAnsi="Times New Roman" w:cs="Times New Roman"/>
          <w:sz w:val="24"/>
        </w:rPr>
        <w:t>.</w:t>
      </w:r>
      <w:r w:rsidR="00FA76B5">
        <w:rPr>
          <w:rFonts w:ascii="Times New Roman" w:hAnsi="Times New Roman" w:cs="Times New Roman"/>
          <w:sz w:val="24"/>
        </w:rPr>
        <w:t xml:space="preserve"> </w:t>
      </w:r>
      <w:r w:rsidR="00FF3C91">
        <w:rPr>
          <w:rFonts w:ascii="Times New Roman" w:hAnsi="Times New Roman" w:cs="Times New Roman"/>
          <w:sz w:val="24"/>
        </w:rPr>
        <w:t>Our</w:t>
      </w:r>
      <w:r w:rsidR="00603E47">
        <w:rPr>
          <w:rFonts w:ascii="Times New Roman" w:hAnsi="Times New Roman" w:cs="Times New Roman"/>
          <w:sz w:val="24"/>
        </w:rPr>
        <w:t xml:space="preserve"> Programs Manager </w:t>
      </w:r>
      <w:r w:rsidR="00250452">
        <w:rPr>
          <w:rFonts w:ascii="Times New Roman" w:hAnsi="Times New Roman" w:cs="Times New Roman"/>
          <w:sz w:val="24"/>
        </w:rPr>
        <w:t>was invited to an international training course at Uppsala University in Sweden. She had the opportunity</w:t>
      </w:r>
      <w:r w:rsidR="00603E47">
        <w:rPr>
          <w:rFonts w:ascii="Times New Roman" w:hAnsi="Times New Roman" w:cs="Times New Roman"/>
          <w:sz w:val="24"/>
        </w:rPr>
        <w:t xml:space="preserve"> to present AMAN’s work at the ‘International Training on Dialogue and Mediation’ co-conducted by the Department of Peace &amp; Conflict Research (DPCR), Uppsala University and D</w:t>
      </w:r>
      <w:r w:rsidR="00603E47" w:rsidRPr="00603E47">
        <w:rPr>
          <w:rFonts w:ascii="Times New Roman" w:hAnsi="Times New Roman" w:cs="Times New Roman"/>
          <w:sz w:val="24"/>
        </w:rPr>
        <w:t xml:space="preserve">ag </w:t>
      </w:r>
      <w:r w:rsidR="00603E47">
        <w:rPr>
          <w:rFonts w:ascii="Times New Roman" w:hAnsi="Times New Roman" w:cs="Times New Roman"/>
          <w:sz w:val="24"/>
        </w:rPr>
        <w:t>H</w:t>
      </w:r>
      <w:r w:rsidR="00603E47" w:rsidRPr="00603E47">
        <w:rPr>
          <w:rFonts w:ascii="Times New Roman" w:hAnsi="Times New Roman" w:cs="Times New Roman"/>
          <w:sz w:val="24"/>
        </w:rPr>
        <w:t xml:space="preserve">ammarskjöld </w:t>
      </w:r>
      <w:r w:rsidR="00603E47">
        <w:rPr>
          <w:rFonts w:ascii="Times New Roman" w:hAnsi="Times New Roman" w:cs="Times New Roman"/>
          <w:sz w:val="24"/>
        </w:rPr>
        <w:t>F</w:t>
      </w:r>
      <w:r w:rsidR="00603E47" w:rsidRPr="00603E47">
        <w:rPr>
          <w:rFonts w:ascii="Times New Roman" w:hAnsi="Times New Roman" w:cs="Times New Roman"/>
          <w:sz w:val="24"/>
        </w:rPr>
        <w:t>oundation</w:t>
      </w:r>
      <w:r w:rsidR="008427F9">
        <w:rPr>
          <w:rFonts w:ascii="Times New Roman" w:hAnsi="Times New Roman" w:cs="Times New Roman"/>
          <w:sz w:val="24"/>
        </w:rPr>
        <w:t xml:space="preserve"> </w:t>
      </w:r>
      <w:r w:rsidR="00FF3C91">
        <w:rPr>
          <w:rFonts w:ascii="Times New Roman" w:hAnsi="Times New Roman" w:cs="Times New Roman"/>
          <w:sz w:val="24"/>
        </w:rPr>
        <w:t xml:space="preserve">at </w:t>
      </w:r>
      <w:r w:rsidR="00603E47">
        <w:rPr>
          <w:rFonts w:ascii="Times New Roman" w:hAnsi="Times New Roman" w:cs="Times New Roman"/>
          <w:sz w:val="24"/>
        </w:rPr>
        <w:t>Uppsala</w:t>
      </w:r>
      <w:r w:rsidR="00FF3C91">
        <w:rPr>
          <w:rFonts w:ascii="Times New Roman" w:hAnsi="Times New Roman" w:cs="Times New Roman"/>
          <w:sz w:val="24"/>
        </w:rPr>
        <w:t xml:space="preserve"> University in Uppsala, </w:t>
      </w:r>
      <w:r w:rsidR="00603E47">
        <w:rPr>
          <w:rFonts w:ascii="Times New Roman" w:hAnsi="Times New Roman" w:cs="Times New Roman"/>
          <w:sz w:val="24"/>
        </w:rPr>
        <w:t xml:space="preserve">Sweden. The participants and trainers’ group comprised of </w:t>
      </w:r>
      <w:r w:rsidR="00D31F16">
        <w:rPr>
          <w:rFonts w:ascii="Times New Roman" w:hAnsi="Times New Roman" w:cs="Times New Roman"/>
          <w:sz w:val="24"/>
        </w:rPr>
        <w:t xml:space="preserve">United Nation’s dignitaries, </w:t>
      </w:r>
      <w:r w:rsidR="00603E47">
        <w:rPr>
          <w:rFonts w:ascii="Times New Roman" w:hAnsi="Times New Roman" w:cs="Times New Roman"/>
          <w:sz w:val="24"/>
        </w:rPr>
        <w:t>academicians and professionals engaged in peace and conflict work across globe</w:t>
      </w:r>
      <w:r w:rsidR="00373676">
        <w:rPr>
          <w:rFonts w:ascii="Times New Roman" w:hAnsi="Times New Roman" w:cs="Times New Roman"/>
          <w:sz w:val="24"/>
        </w:rPr>
        <w:t>.</w:t>
      </w:r>
    </w:p>
    <w:p w:rsidR="00D31F16" w:rsidRDefault="00FA76B5" w:rsidP="00405844">
      <w:pPr>
        <w:spacing w:line="360" w:lineRule="auto"/>
        <w:jc w:val="both"/>
        <w:rPr>
          <w:rFonts w:ascii="Times New Roman" w:hAnsi="Times New Roman" w:cs="Times New Roman"/>
          <w:sz w:val="24"/>
        </w:rPr>
      </w:pPr>
      <w:r>
        <w:rPr>
          <w:rFonts w:ascii="Times New Roman" w:hAnsi="Times New Roman" w:cs="Times New Roman"/>
          <w:sz w:val="24"/>
        </w:rPr>
        <w:t xml:space="preserve">The </w:t>
      </w:r>
      <w:r w:rsidR="00FC5232">
        <w:rPr>
          <w:rFonts w:ascii="Times New Roman" w:hAnsi="Times New Roman" w:cs="Times New Roman"/>
          <w:sz w:val="24"/>
        </w:rPr>
        <w:t>NASSCOM Foundation project</w:t>
      </w:r>
      <w:r w:rsidR="00B47C73">
        <w:rPr>
          <w:rFonts w:ascii="Times New Roman" w:hAnsi="Times New Roman" w:cs="Times New Roman"/>
          <w:sz w:val="24"/>
        </w:rPr>
        <w:t>-</w:t>
      </w:r>
      <w:r w:rsidR="00C01D4F">
        <w:rPr>
          <w:rFonts w:ascii="Times New Roman" w:hAnsi="Times New Roman" w:cs="Times New Roman"/>
          <w:sz w:val="24"/>
        </w:rPr>
        <w:t xml:space="preserve"> Indian Public Library Movement (IPLM)</w:t>
      </w:r>
      <w:r>
        <w:rPr>
          <w:rFonts w:ascii="Times New Roman" w:hAnsi="Times New Roman" w:cs="Times New Roman"/>
          <w:sz w:val="24"/>
        </w:rPr>
        <w:t xml:space="preserve"> collaborated with </w:t>
      </w:r>
      <w:r w:rsidR="00B92479">
        <w:rPr>
          <w:rFonts w:ascii="Times New Roman" w:hAnsi="Times New Roman" w:cs="Times New Roman"/>
          <w:sz w:val="24"/>
        </w:rPr>
        <w:t xml:space="preserve">AMAN </w:t>
      </w:r>
      <w:r>
        <w:rPr>
          <w:rFonts w:ascii="Times New Roman" w:hAnsi="Times New Roman" w:cs="Times New Roman"/>
          <w:sz w:val="24"/>
        </w:rPr>
        <w:t xml:space="preserve">and </w:t>
      </w:r>
      <w:r w:rsidR="000D5F6F">
        <w:rPr>
          <w:rFonts w:ascii="Times New Roman" w:hAnsi="Times New Roman" w:cs="Times New Roman"/>
          <w:sz w:val="24"/>
        </w:rPr>
        <w:t>launched</w:t>
      </w:r>
      <w:r w:rsidR="00B92479">
        <w:rPr>
          <w:rFonts w:ascii="Times New Roman" w:hAnsi="Times New Roman" w:cs="Times New Roman"/>
          <w:sz w:val="24"/>
        </w:rPr>
        <w:t xml:space="preserve"> the IPLM in </w:t>
      </w:r>
      <w:r w:rsidR="00E37DC4">
        <w:rPr>
          <w:rFonts w:ascii="Times New Roman" w:hAnsi="Times New Roman" w:cs="Times New Roman"/>
          <w:sz w:val="24"/>
        </w:rPr>
        <w:t>9</w:t>
      </w:r>
      <w:r w:rsidR="00387AE7">
        <w:rPr>
          <w:rFonts w:ascii="Times New Roman" w:hAnsi="Times New Roman" w:cs="Times New Roman"/>
          <w:sz w:val="24"/>
        </w:rPr>
        <w:t xml:space="preserve"> districts across </w:t>
      </w:r>
      <w:r w:rsidR="00B92479">
        <w:rPr>
          <w:rFonts w:ascii="Times New Roman" w:hAnsi="Times New Roman" w:cs="Times New Roman"/>
          <w:sz w:val="24"/>
        </w:rPr>
        <w:t>the state of Uttar Prad</w:t>
      </w:r>
      <w:r w:rsidR="00387AE7">
        <w:rPr>
          <w:rFonts w:ascii="Times New Roman" w:hAnsi="Times New Roman" w:cs="Times New Roman"/>
          <w:sz w:val="24"/>
        </w:rPr>
        <w:t>esh</w:t>
      </w:r>
      <w:r w:rsidR="00FC5232">
        <w:rPr>
          <w:rFonts w:ascii="Times New Roman" w:hAnsi="Times New Roman" w:cs="Times New Roman"/>
          <w:sz w:val="24"/>
        </w:rPr>
        <w:t>.</w:t>
      </w:r>
      <w:r w:rsidR="000D5F6F">
        <w:rPr>
          <w:rFonts w:ascii="Times New Roman" w:hAnsi="Times New Roman" w:cs="Times New Roman"/>
          <w:sz w:val="24"/>
        </w:rPr>
        <w:t xml:space="preserve"> Following its commitment to </w:t>
      </w:r>
      <w:r w:rsidR="00A803DD">
        <w:rPr>
          <w:rFonts w:ascii="Times New Roman" w:hAnsi="Times New Roman" w:cs="Times New Roman"/>
          <w:sz w:val="24"/>
        </w:rPr>
        <w:t>gender justice</w:t>
      </w:r>
      <w:r w:rsidR="008427F9">
        <w:rPr>
          <w:rFonts w:ascii="Times New Roman" w:hAnsi="Times New Roman" w:cs="Times New Roman"/>
          <w:sz w:val="24"/>
        </w:rPr>
        <w:t xml:space="preserve"> </w:t>
      </w:r>
      <w:r w:rsidR="007F5861">
        <w:rPr>
          <w:rFonts w:ascii="Times New Roman" w:hAnsi="Times New Roman" w:cs="Times New Roman"/>
          <w:sz w:val="24"/>
        </w:rPr>
        <w:t>and inclusivity, AMAN facilitated capacity development workshops</w:t>
      </w:r>
      <w:r w:rsidR="005302E5">
        <w:rPr>
          <w:rFonts w:ascii="Times New Roman" w:hAnsi="Times New Roman" w:cs="Times New Roman"/>
          <w:sz w:val="24"/>
        </w:rPr>
        <w:t>, trainings</w:t>
      </w:r>
      <w:r w:rsidR="00405844">
        <w:rPr>
          <w:rFonts w:ascii="Times New Roman" w:hAnsi="Times New Roman" w:cs="Times New Roman"/>
          <w:sz w:val="24"/>
        </w:rPr>
        <w:t xml:space="preserve">, </w:t>
      </w:r>
      <w:r w:rsidR="005302E5">
        <w:rPr>
          <w:rFonts w:ascii="Times New Roman" w:hAnsi="Times New Roman" w:cs="Times New Roman"/>
          <w:sz w:val="24"/>
        </w:rPr>
        <w:t>community dialogues</w:t>
      </w:r>
      <w:r w:rsidR="00405844">
        <w:rPr>
          <w:rFonts w:ascii="Times New Roman" w:hAnsi="Times New Roman" w:cs="Times New Roman"/>
          <w:sz w:val="24"/>
        </w:rPr>
        <w:t xml:space="preserve"> and regional publication benefiting </w:t>
      </w:r>
      <w:r w:rsidR="007F5861">
        <w:rPr>
          <w:rFonts w:ascii="Times New Roman" w:hAnsi="Times New Roman" w:cs="Times New Roman"/>
          <w:sz w:val="24"/>
        </w:rPr>
        <w:t xml:space="preserve">women and youth groups to promote </w:t>
      </w:r>
      <w:r w:rsidR="00405844">
        <w:rPr>
          <w:rFonts w:ascii="Times New Roman" w:hAnsi="Times New Roman" w:cs="Times New Roman"/>
          <w:sz w:val="24"/>
        </w:rPr>
        <w:t xml:space="preserve">their </w:t>
      </w:r>
      <w:r w:rsidR="005302E5">
        <w:rPr>
          <w:rFonts w:ascii="Times New Roman" w:hAnsi="Times New Roman" w:cs="Times New Roman"/>
          <w:sz w:val="24"/>
        </w:rPr>
        <w:t xml:space="preserve">rights and </w:t>
      </w:r>
      <w:r w:rsidR="00405844">
        <w:rPr>
          <w:rFonts w:ascii="Times New Roman" w:hAnsi="Times New Roman" w:cs="Times New Roman"/>
          <w:sz w:val="24"/>
        </w:rPr>
        <w:t xml:space="preserve">advocate for </w:t>
      </w:r>
      <w:r w:rsidR="005302E5">
        <w:rPr>
          <w:rFonts w:ascii="Times New Roman" w:hAnsi="Times New Roman" w:cs="Times New Roman"/>
          <w:sz w:val="24"/>
        </w:rPr>
        <w:t>sexual minorit</w:t>
      </w:r>
      <w:r w:rsidR="00405844">
        <w:rPr>
          <w:rFonts w:ascii="Times New Roman" w:hAnsi="Times New Roman" w:cs="Times New Roman"/>
          <w:sz w:val="24"/>
        </w:rPr>
        <w:t xml:space="preserve">ies. </w:t>
      </w:r>
    </w:p>
    <w:p w:rsidR="00A04957" w:rsidRDefault="00405844" w:rsidP="00405844">
      <w:pPr>
        <w:spacing w:line="360" w:lineRule="auto"/>
        <w:jc w:val="both"/>
        <w:rPr>
          <w:rFonts w:ascii="Times New Roman" w:hAnsi="Times New Roman" w:cs="Times New Roman"/>
          <w:sz w:val="24"/>
        </w:rPr>
      </w:pPr>
      <w:r>
        <w:rPr>
          <w:rFonts w:ascii="Times New Roman" w:hAnsi="Times New Roman" w:cs="Times New Roman"/>
          <w:sz w:val="24"/>
        </w:rPr>
        <w:t xml:space="preserve">To step up organization’s communication with its stakeholders and supporting donors, </w:t>
      </w:r>
      <w:r w:rsidR="00641F88">
        <w:rPr>
          <w:rFonts w:ascii="Times New Roman" w:hAnsi="Times New Roman" w:cs="Times New Roman"/>
          <w:sz w:val="24"/>
        </w:rPr>
        <w:t xml:space="preserve">AMAN </w:t>
      </w:r>
      <w:r>
        <w:rPr>
          <w:rFonts w:ascii="Times New Roman" w:hAnsi="Times New Roman" w:cs="Times New Roman"/>
          <w:sz w:val="24"/>
        </w:rPr>
        <w:t>timely updated its official website. The</w:t>
      </w:r>
      <w:r w:rsidR="00997698">
        <w:rPr>
          <w:rFonts w:ascii="Times New Roman" w:hAnsi="Times New Roman" w:cs="Times New Roman"/>
          <w:sz w:val="24"/>
        </w:rPr>
        <w:t xml:space="preserve"> </w:t>
      </w:r>
      <w:r w:rsidR="008427F9">
        <w:rPr>
          <w:rFonts w:ascii="Times New Roman" w:hAnsi="Times New Roman" w:cs="Times New Roman"/>
          <w:sz w:val="24"/>
        </w:rPr>
        <w:t>web content</w:t>
      </w:r>
      <w:r>
        <w:rPr>
          <w:rFonts w:ascii="Times New Roman" w:hAnsi="Times New Roman" w:cs="Times New Roman"/>
          <w:sz w:val="24"/>
        </w:rPr>
        <w:t xml:space="preserve"> is designed to be</w:t>
      </w:r>
      <w:r w:rsidR="00F23A3F">
        <w:rPr>
          <w:rFonts w:ascii="Times New Roman" w:hAnsi="Times New Roman" w:cs="Times New Roman"/>
          <w:sz w:val="24"/>
        </w:rPr>
        <w:t xml:space="preserve"> user </w:t>
      </w:r>
      <w:r w:rsidR="00FA76B5">
        <w:rPr>
          <w:rFonts w:ascii="Times New Roman" w:hAnsi="Times New Roman" w:cs="Times New Roman"/>
          <w:sz w:val="24"/>
        </w:rPr>
        <w:t xml:space="preserve">and information </w:t>
      </w:r>
      <w:r w:rsidR="00F23A3F">
        <w:rPr>
          <w:rFonts w:ascii="Times New Roman" w:hAnsi="Times New Roman" w:cs="Times New Roman"/>
          <w:sz w:val="24"/>
        </w:rPr>
        <w:t>friendly</w:t>
      </w:r>
      <w:r w:rsidR="00B00136">
        <w:rPr>
          <w:rFonts w:ascii="Times New Roman" w:hAnsi="Times New Roman" w:cs="Times New Roman"/>
          <w:sz w:val="24"/>
        </w:rPr>
        <w:t xml:space="preserve"> </w:t>
      </w:r>
      <w:r>
        <w:rPr>
          <w:rFonts w:ascii="Times New Roman" w:hAnsi="Times New Roman" w:cs="Times New Roman"/>
          <w:sz w:val="24"/>
        </w:rPr>
        <w:t>for maintaining organization’s transparency</w:t>
      </w:r>
      <w:r w:rsidR="004173BC">
        <w:rPr>
          <w:rFonts w:ascii="Times New Roman" w:hAnsi="Times New Roman" w:cs="Times New Roman"/>
          <w:sz w:val="24"/>
        </w:rPr>
        <w:t>.</w:t>
      </w:r>
    </w:p>
    <w:p w:rsidR="005B6DB0" w:rsidRPr="00FE3B78" w:rsidRDefault="005B6DB0" w:rsidP="00405844">
      <w:pPr>
        <w:spacing w:line="360" w:lineRule="auto"/>
        <w:jc w:val="both"/>
        <w:rPr>
          <w:rFonts w:ascii="Times New Roman" w:hAnsi="Times New Roman" w:cs="Times New Roman"/>
          <w:sz w:val="24"/>
          <w:lang w:val="en-US"/>
        </w:rPr>
      </w:pPr>
      <w:r>
        <w:rPr>
          <w:rFonts w:ascii="Times New Roman" w:hAnsi="Times New Roman" w:cs="Times New Roman"/>
          <w:sz w:val="24"/>
        </w:rPr>
        <w:lastRenderedPageBreak/>
        <w:t xml:space="preserve">AMAN </w:t>
      </w:r>
      <w:r w:rsidR="002A0B51">
        <w:rPr>
          <w:rFonts w:ascii="Times New Roman" w:hAnsi="Times New Roman" w:cs="Times New Roman"/>
          <w:sz w:val="24"/>
        </w:rPr>
        <w:t>Trust remains</w:t>
      </w:r>
      <w:r>
        <w:rPr>
          <w:rFonts w:ascii="Times New Roman" w:hAnsi="Times New Roman" w:cs="Times New Roman"/>
          <w:sz w:val="24"/>
        </w:rPr>
        <w:t xml:space="preserve"> committed to the building of a just and compassionate society</w:t>
      </w:r>
      <w:r w:rsidR="00544FE1">
        <w:rPr>
          <w:rFonts w:ascii="Times New Roman" w:hAnsi="Times New Roman" w:cs="Times New Roman"/>
          <w:sz w:val="24"/>
        </w:rPr>
        <w:t xml:space="preserve"> through </w:t>
      </w:r>
      <w:r w:rsidR="00544FE1" w:rsidRPr="00544FE1">
        <w:rPr>
          <w:rFonts w:ascii="Times New Roman" w:hAnsi="Times New Roman" w:cs="Times New Roman"/>
          <w:sz w:val="24"/>
          <w:lang w:val="en-US"/>
        </w:rPr>
        <w:t xml:space="preserve">its projects </w:t>
      </w:r>
      <w:r w:rsidR="00544FE1">
        <w:rPr>
          <w:rFonts w:ascii="Times New Roman" w:hAnsi="Times New Roman" w:cs="Times New Roman"/>
          <w:sz w:val="24"/>
          <w:lang w:val="en-US"/>
        </w:rPr>
        <w:t xml:space="preserve">in the field </w:t>
      </w:r>
      <w:r w:rsidR="00544FE1" w:rsidRPr="00544FE1">
        <w:rPr>
          <w:rFonts w:ascii="Times New Roman" w:hAnsi="Times New Roman" w:cs="Times New Roman"/>
          <w:sz w:val="24"/>
          <w:lang w:val="en-US"/>
        </w:rPr>
        <w:t>of s</w:t>
      </w:r>
      <w:r w:rsidR="00544FE1">
        <w:rPr>
          <w:rFonts w:ascii="Times New Roman" w:hAnsi="Times New Roman" w:cs="Times New Roman"/>
          <w:sz w:val="24"/>
          <w:lang w:val="en-US"/>
        </w:rPr>
        <w:t xml:space="preserve">ocial and economic development </w:t>
      </w:r>
      <w:r w:rsidR="00E37DC4">
        <w:rPr>
          <w:rFonts w:ascii="Times New Roman" w:hAnsi="Times New Roman" w:cs="Times New Roman"/>
          <w:sz w:val="24"/>
          <w:lang w:val="en-US"/>
        </w:rPr>
        <w:t>coupled</w:t>
      </w:r>
      <w:r w:rsidR="00544FE1">
        <w:rPr>
          <w:rFonts w:ascii="Times New Roman" w:hAnsi="Times New Roman" w:cs="Times New Roman"/>
          <w:sz w:val="24"/>
          <w:lang w:val="en-US"/>
        </w:rPr>
        <w:t xml:space="preserve"> with</w:t>
      </w:r>
      <w:r w:rsidR="00544FE1" w:rsidRPr="00544FE1">
        <w:rPr>
          <w:rFonts w:ascii="Times New Roman" w:hAnsi="Times New Roman" w:cs="Times New Roman"/>
          <w:sz w:val="24"/>
          <w:lang w:val="en-US"/>
        </w:rPr>
        <w:t xml:space="preserve"> campaign</w:t>
      </w:r>
      <w:r w:rsidR="00544FE1">
        <w:rPr>
          <w:rFonts w:ascii="Times New Roman" w:hAnsi="Times New Roman" w:cs="Times New Roman"/>
          <w:sz w:val="24"/>
          <w:lang w:val="en-US"/>
        </w:rPr>
        <w:t>s</w:t>
      </w:r>
      <w:r w:rsidR="00544FE1" w:rsidRPr="00544FE1">
        <w:rPr>
          <w:rFonts w:ascii="Times New Roman" w:hAnsi="Times New Roman" w:cs="Times New Roman"/>
          <w:sz w:val="24"/>
          <w:lang w:val="en-US"/>
        </w:rPr>
        <w:t xml:space="preserve"> and advocacy </w:t>
      </w:r>
      <w:r w:rsidR="00E37DC4">
        <w:rPr>
          <w:rFonts w:ascii="Times New Roman" w:hAnsi="Times New Roman" w:cs="Times New Roman"/>
          <w:sz w:val="24"/>
          <w:lang w:val="en-US"/>
        </w:rPr>
        <w:t>initiatives</w:t>
      </w:r>
      <w:r w:rsidR="00FE3B78">
        <w:rPr>
          <w:rFonts w:ascii="Times New Roman" w:hAnsi="Times New Roman" w:cs="Times New Roman"/>
          <w:sz w:val="24"/>
          <w:lang w:val="en-US"/>
        </w:rPr>
        <w:t xml:space="preserve">. </w:t>
      </w:r>
    </w:p>
    <w:p w:rsidR="00334325" w:rsidRDefault="00334325" w:rsidP="004A02D7">
      <w:pPr>
        <w:spacing w:after="0" w:line="360" w:lineRule="auto"/>
        <w:rPr>
          <w:rFonts w:asciiTheme="majorHAnsi" w:hAnsiTheme="majorHAnsi" w:cs="Times New Roman"/>
          <w:b/>
          <w:sz w:val="24"/>
          <w:lang w:val="en-US"/>
        </w:rPr>
      </w:pPr>
    </w:p>
    <w:p w:rsidR="009C0BA6" w:rsidRPr="00405844" w:rsidRDefault="00405844" w:rsidP="009C0BA6">
      <w:pPr>
        <w:spacing w:after="0" w:line="360" w:lineRule="auto"/>
        <w:rPr>
          <w:rFonts w:asciiTheme="majorHAnsi" w:hAnsiTheme="majorHAnsi" w:cs="Times New Roman"/>
          <w:b/>
          <w:color w:val="4F6228" w:themeColor="accent3" w:themeShade="80"/>
          <w:sz w:val="28"/>
        </w:rPr>
      </w:pPr>
      <w:r>
        <w:rPr>
          <w:rFonts w:asciiTheme="majorHAnsi" w:hAnsiTheme="majorHAnsi" w:cs="Times New Roman"/>
          <w:b/>
          <w:color w:val="4F6228" w:themeColor="accent3" w:themeShade="80"/>
          <w:sz w:val="28"/>
        </w:rPr>
        <w:t xml:space="preserve">Our </w:t>
      </w:r>
      <w:r w:rsidR="009C0BA6" w:rsidRPr="00405844">
        <w:rPr>
          <w:rFonts w:asciiTheme="majorHAnsi" w:hAnsiTheme="majorHAnsi" w:cs="Times New Roman"/>
          <w:b/>
          <w:color w:val="4F6228" w:themeColor="accent3" w:themeShade="80"/>
          <w:sz w:val="28"/>
        </w:rPr>
        <w:t>P</w:t>
      </w:r>
      <w:r w:rsidRPr="00405844">
        <w:rPr>
          <w:rFonts w:asciiTheme="majorHAnsi" w:hAnsiTheme="majorHAnsi" w:cs="Times New Roman"/>
          <w:b/>
          <w:color w:val="4F6228" w:themeColor="accent3" w:themeShade="80"/>
          <w:sz w:val="28"/>
        </w:rPr>
        <w:t>roject</w:t>
      </w:r>
      <w:r>
        <w:rPr>
          <w:rFonts w:asciiTheme="majorHAnsi" w:hAnsiTheme="majorHAnsi" w:cs="Times New Roman"/>
          <w:b/>
          <w:color w:val="4F6228" w:themeColor="accent3" w:themeShade="80"/>
          <w:sz w:val="28"/>
        </w:rPr>
        <w:t>s</w:t>
      </w:r>
    </w:p>
    <w:p w:rsidR="00EF28C3" w:rsidRDefault="00476329" w:rsidP="00EF28C3">
      <w:pPr>
        <w:widowControl w:val="0"/>
        <w:suppressAutoHyphens/>
        <w:snapToGrid w:val="0"/>
        <w:spacing w:before="240" w:after="0" w:line="360" w:lineRule="auto"/>
        <w:jc w:val="both"/>
        <w:rPr>
          <w:rFonts w:ascii="Times New Roman" w:hAnsi="Times New Roman" w:cs="Times New Roman"/>
          <w:b/>
          <w:i/>
          <w:iCs/>
          <w:color w:val="4F6228" w:themeColor="accent3" w:themeShade="80"/>
          <w:sz w:val="26"/>
          <w:szCs w:val="26"/>
        </w:rPr>
      </w:pPr>
      <w:r>
        <w:rPr>
          <w:noProof/>
          <w:lang w:val="en-US"/>
        </w:rPr>
        <w:drawing>
          <wp:anchor distT="0" distB="0" distL="114300" distR="114300" simplePos="0" relativeHeight="251643392" behindDoc="0" locked="0" layoutInCell="1" allowOverlap="1">
            <wp:simplePos x="0" y="0"/>
            <wp:positionH relativeFrom="column">
              <wp:posOffset>50800</wp:posOffset>
            </wp:positionH>
            <wp:positionV relativeFrom="page">
              <wp:posOffset>2876550</wp:posOffset>
            </wp:positionV>
            <wp:extent cx="5483225" cy="2584450"/>
            <wp:effectExtent l="0" t="0" r="317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10800000">
                      <a:off x="0" y="0"/>
                      <a:ext cx="5483225" cy="2584450"/>
                    </a:xfrm>
                    <a:prstGeom prst="rect">
                      <a:avLst/>
                    </a:prstGeom>
                  </pic:spPr>
                </pic:pic>
              </a:graphicData>
            </a:graphic>
          </wp:anchor>
        </w:drawing>
      </w:r>
      <w:r w:rsidR="002B1219" w:rsidRPr="00CB2704">
        <w:rPr>
          <w:rFonts w:ascii="Times New Roman" w:hAnsi="Times New Roman" w:cs="Times New Roman"/>
          <w:b/>
          <w:i/>
          <w:iCs/>
          <w:color w:val="4F6228" w:themeColor="accent3" w:themeShade="80"/>
          <w:sz w:val="26"/>
          <w:szCs w:val="26"/>
        </w:rPr>
        <w:t>The Indian Public Library Movement</w:t>
      </w:r>
      <w:r w:rsidR="00555992" w:rsidRPr="00CB2704">
        <w:rPr>
          <w:rFonts w:ascii="Times New Roman" w:hAnsi="Times New Roman" w:cs="Times New Roman"/>
          <w:b/>
          <w:i/>
          <w:iCs/>
          <w:color w:val="4F6228" w:themeColor="accent3" w:themeShade="80"/>
          <w:sz w:val="26"/>
          <w:szCs w:val="26"/>
        </w:rPr>
        <w:t xml:space="preserve"> (IPLM)</w:t>
      </w:r>
      <w:r w:rsidR="002B1219" w:rsidRPr="00CB2704">
        <w:rPr>
          <w:rFonts w:ascii="Times New Roman" w:hAnsi="Times New Roman" w:cs="Times New Roman"/>
          <w:b/>
          <w:i/>
          <w:iCs/>
          <w:color w:val="4F6228" w:themeColor="accent3" w:themeShade="80"/>
          <w:sz w:val="26"/>
          <w:szCs w:val="26"/>
        </w:rPr>
        <w:t xml:space="preserve">, </w:t>
      </w:r>
      <w:r w:rsidR="00EF28C3" w:rsidRPr="00CB2704">
        <w:rPr>
          <w:rFonts w:ascii="Times New Roman" w:hAnsi="Times New Roman" w:cs="Times New Roman"/>
          <w:b/>
          <w:i/>
          <w:iCs/>
          <w:color w:val="4F6228" w:themeColor="accent3" w:themeShade="80"/>
          <w:sz w:val="26"/>
          <w:szCs w:val="26"/>
        </w:rPr>
        <w:t xml:space="preserve">Uttar Pradesh </w:t>
      </w:r>
    </w:p>
    <w:p w:rsidR="00EF28C3" w:rsidRDefault="00EF28C3" w:rsidP="00EF28C3">
      <w:pPr>
        <w:widowControl w:val="0"/>
        <w:suppressAutoHyphens/>
        <w:snapToGrid w:val="0"/>
        <w:spacing w:before="240" w:after="0" w:line="360" w:lineRule="auto"/>
        <w:jc w:val="both"/>
        <w:rPr>
          <w:rFonts w:ascii="Times New Roman" w:hAnsi="Times New Roman" w:cs="Times New Roman"/>
          <w:sz w:val="24"/>
        </w:rPr>
      </w:pPr>
      <w:r w:rsidRPr="00EF28C3">
        <w:rPr>
          <w:rFonts w:ascii="Times New Roman" w:hAnsi="Times New Roman" w:cs="Times New Roman"/>
          <w:sz w:val="24"/>
          <w:lang w:val="en-US"/>
        </w:rPr>
        <w:t>The Indian Public Library Movement (IPLM)</w:t>
      </w:r>
      <w:r w:rsidR="00E37DC4">
        <w:rPr>
          <w:rFonts w:ascii="Times New Roman" w:hAnsi="Times New Roman" w:cs="Times New Roman"/>
          <w:sz w:val="24"/>
          <w:lang w:val="en-US"/>
        </w:rPr>
        <w:t xml:space="preserve"> envisages </w:t>
      </w:r>
      <w:r w:rsidR="008427F9">
        <w:rPr>
          <w:rFonts w:ascii="Times New Roman" w:hAnsi="Times New Roman" w:cs="Times New Roman"/>
          <w:sz w:val="24"/>
          <w:lang w:val="en-US"/>
        </w:rPr>
        <w:t>transforming</w:t>
      </w:r>
      <w:r w:rsidRPr="00EF28C3">
        <w:rPr>
          <w:rFonts w:ascii="Times New Roman" w:hAnsi="Times New Roman" w:cs="Times New Roman"/>
          <w:sz w:val="24"/>
          <w:lang w:val="en-US"/>
        </w:rPr>
        <w:t xml:space="preserve"> Government</w:t>
      </w:r>
      <w:r w:rsidR="008427F9">
        <w:rPr>
          <w:rFonts w:ascii="Times New Roman" w:hAnsi="Times New Roman" w:cs="Times New Roman"/>
          <w:sz w:val="24"/>
          <w:lang w:val="en-US"/>
        </w:rPr>
        <w:t xml:space="preserve"> </w:t>
      </w:r>
      <w:r w:rsidRPr="00EF28C3">
        <w:rPr>
          <w:rFonts w:ascii="Times New Roman" w:hAnsi="Times New Roman" w:cs="Times New Roman"/>
          <w:sz w:val="24"/>
          <w:lang w:val="en-US"/>
        </w:rPr>
        <w:t xml:space="preserve">Public Libraries </w:t>
      </w:r>
      <w:r>
        <w:rPr>
          <w:rFonts w:ascii="Times New Roman" w:hAnsi="Times New Roman" w:cs="Times New Roman"/>
          <w:sz w:val="24"/>
          <w:lang w:val="en-US"/>
        </w:rPr>
        <w:t xml:space="preserve">in </w:t>
      </w:r>
      <w:r w:rsidRPr="00EF28C3">
        <w:rPr>
          <w:rFonts w:ascii="Times New Roman" w:hAnsi="Times New Roman" w:cs="Times New Roman"/>
          <w:sz w:val="24"/>
          <w:lang w:val="en-US"/>
        </w:rPr>
        <w:t xml:space="preserve">partnership </w:t>
      </w:r>
      <w:r>
        <w:rPr>
          <w:rFonts w:ascii="Times New Roman" w:hAnsi="Times New Roman" w:cs="Times New Roman"/>
          <w:sz w:val="24"/>
          <w:lang w:val="en-US"/>
        </w:rPr>
        <w:t>with</w:t>
      </w:r>
      <w:r w:rsidRPr="00EF28C3">
        <w:rPr>
          <w:rFonts w:ascii="Times New Roman" w:hAnsi="Times New Roman" w:cs="Times New Roman"/>
          <w:sz w:val="24"/>
          <w:lang w:val="en-US"/>
        </w:rPr>
        <w:t xml:space="preserve"> the State</w:t>
      </w:r>
      <w:r w:rsidR="008427F9">
        <w:rPr>
          <w:rFonts w:ascii="Times New Roman" w:hAnsi="Times New Roman" w:cs="Times New Roman"/>
          <w:sz w:val="24"/>
          <w:lang w:val="en-US"/>
        </w:rPr>
        <w:t xml:space="preserve"> </w:t>
      </w:r>
      <w:r w:rsidRPr="00EF28C3">
        <w:rPr>
          <w:rFonts w:ascii="Times New Roman" w:hAnsi="Times New Roman" w:cs="Times New Roman"/>
          <w:sz w:val="24"/>
          <w:lang w:val="en-US"/>
        </w:rPr>
        <w:t xml:space="preserve">government </w:t>
      </w:r>
      <w:r w:rsidR="00E37DC4">
        <w:rPr>
          <w:rFonts w:ascii="Times New Roman" w:hAnsi="Times New Roman" w:cs="Times New Roman"/>
          <w:sz w:val="24"/>
          <w:lang w:val="en-US"/>
        </w:rPr>
        <w:t>enhancing</w:t>
      </w:r>
      <w:r w:rsidRPr="00EF28C3">
        <w:rPr>
          <w:rFonts w:ascii="Times New Roman" w:hAnsi="Times New Roman" w:cs="Times New Roman"/>
          <w:sz w:val="24"/>
          <w:lang w:val="en-US"/>
        </w:rPr>
        <w:t xml:space="preserve"> their role as </w:t>
      </w:r>
      <w:r w:rsidR="00E37DC4">
        <w:rPr>
          <w:rFonts w:ascii="Times New Roman" w:hAnsi="Times New Roman" w:cs="Times New Roman"/>
          <w:sz w:val="24"/>
          <w:lang w:val="en-US"/>
        </w:rPr>
        <w:t>catalyst</w:t>
      </w:r>
      <w:r w:rsidRPr="00EF28C3">
        <w:rPr>
          <w:rFonts w:ascii="Times New Roman" w:hAnsi="Times New Roman" w:cs="Times New Roman"/>
          <w:sz w:val="24"/>
          <w:lang w:val="en-US"/>
        </w:rPr>
        <w:t xml:space="preserve"> of development. </w:t>
      </w:r>
      <w:r w:rsidR="006E3A49">
        <w:rPr>
          <w:rFonts w:ascii="Times New Roman" w:hAnsi="Times New Roman" w:cs="Times New Roman"/>
          <w:sz w:val="24"/>
          <w:lang w:val="en-US"/>
        </w:rPr>
        <w:t>T</w:t>
      </w:r>
      <w:r w:rsidR="00E37DC4">
        <w:rPr>
          <w:rFonts w:ascii="Times New Roman" w:hAnsi="Times New Roman" w:cs="Times New Roman"/>
          <w:sz w:val="24"/>
          <w:lang w:val="en-US"/>
        </w:rPr>
        <w:t xml:space="preserve">he project </w:t>
      </w:r>
      <w:r w:rsidR="006E3A49">
        <w:rPr>
          <w:rFonts w:ascii="Times New Roman" w:hAnsi="Times New Roman" w:cs="Times New Roman"/>
          <w:sz w:val="24"/>
          <w:lang w:val="en-US"/>
        </w:rPr>
        <w:t>harnessed</w:t>
      </w:r>
      <w:r w:rsidRPr="00EF28C3">
        <w:rPr>
          <w:rFonts w:ascii="Times New Roman" w:hAnsi="Times New Roman" w:cs="Times New Roman"/>
          <w:sz w:val="24"/>
          <w:lang w:val="en-US"/>
        </w:rPr>
        <w:t xml:space="preserve"> attempt</w:t>
      </w:r>
      <w:r w:rsidR="00E37DC4">
        <w:rPr>
          <w:rFonts w:ascii="Times New Roman" w:hAnsi="Times New Roman" w:cs="Times New Roman"/>
          <w:sz w:val="24"/>
          <w:lang w:val="en-US"/>
        </w:rPr>
        <w:t>s</w:t>
      </w:r>
      <w:r w:rsidRPr="00EF28C3">
        <w:rPr>
          <w:rFonts w:ascii="Times New Roman" w:hAnsi="Times New Roman" w:cs="Times New Roman"/>
          <w:sz w:val="24"/>
          <w:lang w:val="en-US"/>
        </w:rPr>
        <w:t xml:space="preserve"> to transform </w:t>
      </w:r>
      <w:r w:rsidR="0038134E">
        <w:rPr>
          <w:rFonts w:ascii="Times New Roman" w:hAnsi="Times New Roman" w:cs="Times New Roman"/>
          <w:sz w:val="24"/>
          <w:lang w:val="en-US"/>
        </w:rPr>
        <w:t>the</w:t>
      </w:r>
      <w:r w:rsidRPr="00EF28C3">
        <w:rPr>
          <w:rFonts w:ascii="Times New Roman" w:hAnsi="Times New Roman" w:cs="Times New Roman"/>
          <w:sz w:val="24"/>
          <w:lang w:val="en-US"/>
        </w:rPr>
        <w:t xml:space="preserve"> public libraries in Uttar</w:t>
      </w:r>
      <w:r w:rsidR="008427F9">
        <w:rPr>
          <w:rFonts w:ascii="Times New Roman" w:hAnsi="Times New Roman" w:cs="Times New Roman"/>
          <w:sz w:val="24"/>
          <w:lang w:val="en-US"/>
        </w:rPr>
        <w:t xml:space="preserve"> </w:t>
      </w:r>
      <w:r w:rsidRPr="00EF28C3">
        <w:rPr>
          <w:rFonts w:ascii="Times New Roman" w:hAnsi="Times New Roman" w:cs="Times New Roman"/>
          <w:sz w:val="24"/>
          <w:lang w:val="en-US"/>
        </w:rPr>
        <w:t xml:space="preserve">Pradesh into public spaces that </w:t>
      </w:r>
      <w:r w:rsidR="0038134E">
        <w:rPr>
          <w:rFonts w:ascii="Times New Roman" w:hAnsi="Times New Roman" w:cs="Times New Roman"/>
          <w:sz w:val="24"/>
          <w:lang w:val="en-US"/>
        </w:rPr>
        <w:t xml:space="preserve">serves more than a </w:t>
      </w:r>
      <w:r w:rsidRPr="00EF28C3">
        <w:rPr>
          <w:rFonts w:ascii="Times New Roman" w:hAnsi="Times New Roman" w:cs="Times New Roman"/>
          <w:sz w:val="24"/>
          <w:lang w:val="en-US"/>
        </w:rPr>
        <w:t>reading centers</w:t>
      </w:r>
      <w:r w:rsidR="0038134E">
        <w:rPr>
          <w:rFonts w:ascii="Times New Roman" w:hAnsi="Times New Roman" w:cs="Times New Roman"/>
          <w:sz w:val="24"/>
          <w:lang w:val="en-US"/>
        </w:rPr>
        <w:t xml:space="preserve"> that </w:t>
      </w:r>
      <w:r w:rsidR="008427F9">
        <w:rPr>
          <w:rFonts w:ascii="Times New Roman" w:hAnsi="Times New Roman" w:cs="Times New Roman"/>
          <w:sz w:val="24"/>
          <w:lang w:val="en-US"/>
        </w:rPr>
        <w:t>is, a</w:t>
      </w:r>
      <w:r w:rsidRPr="00EF28C3">
        <w:rPr>
          <w:rFonts w:ascii="Times New Roman" w:hAnsi="Times New Roman" w:cs="Times New Roman"/>
          <w:sz w:val="24"/>
          <w:lang w:val="en-US"/>
        </w:rPr>
        <w:t xml:space="preserve"> vital and vibrant</w:t>
      </w:r>
      <w:r w:rsidR="008427F9">
        <w:rPr>
          <w:rFonts w:ascii="Times New Roman" w:hAnsi="Times New Roman" w:cs="Times New Roman"/>
          <w:sz w:val="24"/>
          <w:lang w:val="en-US"/>
        </w:rPr>
        <w:t xml:space="preserve"> </w:t>
      </w:r>
      <w:r w:rsidRPr="00EF28C3">
        <w:rPr>
          <w:rFonts w:ascii="Times New Roman" w:hAnsi="Times New Roman" w:cs="Times New Roman"/>
          <w:sz w:val="24"/>
          <w:lang w:val="en-US"/>
        </w:rPr>
        <w:t>community resource centers that provide</w:t>
      </w:r>
      <w:r w:rsidR="0038134E">
        <w:rPr>
          <w:rFonts w:ascii="Times New Roman" w:hAnsi="Times New Roman" w:cs="Times New Roman"/>
          <w:sz w:val="24"/>
          <w:lang w:val="en-US"/>
        </w:rPr>
        <w:t xml:space="preserve">s </w:t>
      </w:r>
      <w:r w:rsidR="0038134E" w:rsidRPr="00EF28C3">
        <w:rPr>
          <w:rFonts w:ascii="Times New Roman" w:hAnsi="Times New Roman" w:cs="Times New Roman"/>
          <w:sz w:val="24"/>
          <w:lang w:val="en-US"/>
        </w:rPr>
        <w:t xml:space="preserve">easily accessible, </w:t>
      </w:r>
      <w:r w:rsidR="008427F9" w:rsidRPr="00EF28C3">
        <w:rPr>
          <w:rFonts w:ascii="Times New Roman" w:hAnsi="Times New Roman" w:cs="Times New Roman"/>
          <w:sz w:val="24"/>
          <w:lang w:val="en-US"/>
        </w:rPr>
        <w:t>relevant</w:t>
      </w:r>
      <w:r w:rsidR="008427F9" w:rsidRPr="00E37DC4">
        <w:rPr>
          <w:rFonts w:ascii="Times New Roman" w:hAnsi="Times New Roman" w:cs="Times New Roman"/>
          <w:sz w:val="24"/>
          <w:lang w:val="en-US"/>
        </w:rPr>
        <w:t xml:space="preserve"> and</w:t>
      </w:r>
      <w:r w:rsidR="0038134E" w:rsidRPr="00E37DC4">
        <w:rPr>
          <w:rFonts w:ascii="Times New Roman" w:hAnsi="Times New Roman" w:cs="Times New Roman"/>
          <w:sz w:val="24"/>
          <w:lang w:val="en-US"/>
        </w:rPr>
        <w:t xml:space="preserve"> updated</w:t>
      </w:r>
      <w:r w:rsidRPr="00EF28C3">
        <w:rPr>
          <w:rFonts w:ascii="Times New Roman" w:hAnsi="Times New Roman" w:cs="Times New Roman"/>
          <w:sz w:val="24"/>
          <w:lang w:val="en-US"/>
        </w:rPr>
        <w:t xml:space="preserve"> information and skills</w:t>
      </w:r>
      <w:r w:rsidR="0038134E">
        <w:rPr>
          <w:rFonts w:ascii="Times New Roman" w:hAnsi="Times New Roman" w:cs="Times New Roman"/>
          <w:sz w:val="24"/>
          <w:lang w:val="en-US"/>
        </w:rPr>
        <w:t xml:space="preserve"> to its users</w:t>
      </w:r>
      <w:r w:rsidRPr="00E37DC4">
        <w:rPr>
          <w:rFonts w:ascii="Times New Roman" w:hAnsi="Times New Roman" w:cs="Times New Roman"/>
          <w:sz w:val="24"/>
          <w:lang w:val="en-US"/>
        </w:rPr>
        <w:t>.</w:t>
      </w:r>
    </w:p>
    <w:p w:rsidR="0038134E" w:rsidRDefault="0038134E" w:rsidP="00EF28C3">
      <w:pPr>
        <w:widowControl w:val="0"/>
        <w:suppressAutoHyphens/>
        <w:snapToGrid w:val="0"/>
        <w:spacing w:before="240" w:after="0" w:line="360" w:lineRule="auto"/>
        <w:jc w:val="both"/>
        <w:rPr>
          <w:rFonts w:ascii="Times New Roman" w:hAnsi="Times New Roman" w:cs="Times New Roman"/>
          <w:sz w:val="24"/>
          <w:lang w:val="en-US"/>
        </w:rPr>
      </w:pPr>
      <w:r>
        <w:rPr>
          <w:rFonts w:ascii="Times New Roman" w:hAnsi="Times New Roman" w:cs="Times New Roman"/>
          <w:sz w:val="24"/>
        </w:rPr>
        <w:t xml:space="preserve">AMAN hosted the IPLM in </w:t>
      </w:r>
      <w:r w:rsidRPr="0038134E">
        <w:rPr>
          <w:rFonts w:ascii="Times New Roman" w:hAnsi="Times New Roman" w:cs="Times New Roman"/>
          <w:sz w:val="24"/>
          <w:lang w:val="en-US"/>
        </w:rPr>
        <w:t>Allahabad, Azamgarh, Etawah,Faizabad, Hardoi, Jhansi, Lucknow, Pratapgarh, and Varanasi</w:t>
      </w:r>
      <w:r w:rsidR="008427F9">
        <w:rPr>
          <w:rFonts w:ascii="Times New Roman" w:hAnsi="Times New Roman" w:cs="Times New Roman"/>
          <w:sz w:val="24"/>
          <w:lang w:val="en-US"/>
        </w:rPr>
        <w:t xml:space="preserve"> </w:t>
      </w:r>
      <w:r w:rsidR="0034683C">
        <w:rPr>
          <w:rFonts w:ascii="Times New Roman" w:hAnsi="Times New Roman" w:cs="Times New Roman"/>
          <w:sz w:val="24"/>
          <w:lang w:val="en-US"/>
        </w:rPr>
        <w:t>districts</w:t>
      </w:r>
      <w:r w:rsidRPr="0038134E">
        <w:rPr>
          <w:rFonts w:ascii="Times New Roman" w:hAnsi="Times New Roman" w:cs="Times New Roman"/>
          <w:sz w:val="24"/>
          <w:lang w:val="en-US"/>
        </w:rPr>
        <w:t xml:space="preserve"> of Uttar Pradesh</w:t>
      </w:r>
      <w:r>
        <w:rPr>
          <w:rFonts w:ascii="Times New Roman" w:hAnsi="Times New Roman" w:cs="Times New Roman"/>
          <w:sz w:val="24"/>
          <w:lang w:val="en-US"/>
        </w:rPr>
        <w:t xml:space="preserve">. </w:t>
      </w:r>
      <w:r w:rsidR="000070AF">
        <w:rPr>
          <w:rFonts w:ascii="Times New Roman" w:hAnsi="Times New Roman" w:cs="Times New Roman"/>
          <w:sz w:val="24"/>
          <w:lang w:val="en-US"/>
        </w:rPr>
        <w:t>The project successfully gained participation of various stakeholders who are key role players in functioning of a public library.</w:t>
      </w:r>
      <w:r w:rsidR="00D47C16">
        <w:rPr>
          <w:rFonts w:ascii="Times New Roman" w:hAnsi="Times New Roman" w:cs="Times New Roman"/>
          <w:sz w:val="24"/>
          <w:lang w:val="en-US"/>
        </w:rPr>
        <w:t xml:space="preserve"> M</w:t>
      </w:r>
      <w:r w:rsidR="00D47C16" w:rsidRPr="00D47C16">
        <w:rPr>
          <w:rFonts w:ascii="Times New Roman" w:hAnsi="Times New Roman" w:cs="Times New Roman"/>
          <w:sz w:val="24"/>
          <w:lang w:val="en-US"/>
        </w:rPr>
        <w:t>ain functionaries such as the librarians and the library support staff</w:t>
      </w:r>
      <w:r w:rsidR="00D47C16">
        <w:rPr>
          <w:rFonts w:ascii="Times New Roman" w:hAnsi="Times New Roman" w:cs="Times New Roman"/>
          <w:sz w:val="24"/>
          <w:lang w:val="en-US"/>
        </w:rPr>
        <w:t xml:space="preserve"> were offered capacity development trainings to </w:t>
      </w:r>
      <w:r w:rsidR="00D47C16" w:rsidRPr="00D47C16">
        <w:rPr>
          <w:rFonts w:ascii="Times New Roman" w:hAnsi="Times New Roman" w:cs="Times New Roman"/>
          <w:sz w:val="24"/>
          <w:lang w:val="en-US"/>
        </w:rPr>
        <w:t>equip</w:t>
      </w:r>
      <w:r w:rsidR="00D47C16">
        <w:rPr>
          <w:rFonts w:ascii="Times New Roman" w:hAnsi="Times New Roman" w:cs="Times New Roman"/>
          <w:sz w:val="24"/>
          <w:lang w:val="en-US"/>
        </w:rPr>
        <w:t xml:space="preserve"> them</w:t>
      </w:r>
      <w:r w:rsidR="00D47C16" w:rsidRPr="00D47C16">
        <w:rPr>
          <w:rFonts w:ascii="Times New Roman" w:hAnsi="Times New Roman" w:cs="Times New Roman"/>
          <w:sz w:val="24"/>
          <w:lang w:val="en-US"/>
        </w:rPr>
        <w:t xml:space="preserve"> with knowledge and skills </w:t>
      </w:r>
      <w:r w:rsidR="00D47C16">
        <w:rPr>
          <w:rFonts w:ascii="Times New Roman" w:hAnsi="Times New Roman" w:cs="Times New Roman"/>
          <w:sz w:val="24"/>
          <w:lang w:val="en-US"/>
        </w:rPr>
        <w:t>form</w:t>
      </w:r>
      <w:r w:rsidR="008427F9">
        <w:rPr>
          <w:rFonts w:ascii="Times New Roman" w:hAnsi="Times New Roman" w:cs="Times New Roman"/>
          <w:sz w:val="24"/>
          <w:lang w:val="en-US"/>
        </w:rPr>
        <w:t xml:space="preserve"> </w:t>
      </w:r>
      <w:r w:rsidR="00D47C16">
        <w:rPr>
          <w:rFonts w:ascii="Times New Roman" w:hAnsi="Times New Roman" w:cs="Times New Roman"/>
          <w:sz w:val="24"/>
          <w:lang w:val="en-US"/>
        </w:rPr>
        <w:t>an</w:t>
      </w:r>
      <w:r w:rsidR="008427F9">
        <w:rPr>
          <w:rFonts w:ascii="Times New Roman" w:hAnsi="Times New Roman" w:cs="Times New Roman"/>
          <w:sz w:val="24"/>
          <w:lang w:val="en-US"/>
        </w:rPr>
        <w:t xml:space="preserve"> </w:t>
      </w:r>
      <w:r w:rsidR="00D47C16">
        <w:rPr>
          <w:rFonts w:ascii="Times New Roman" w:hAnsi="Times New Roman" w:cs="Times New Roman"/>
          <w:sz w:val="24"/>
          <w:lang w:val="en-US"/>
        </w:rPr>
        <w:t xml:space="preserve">agingtheir library’s </w:t>
      </w:r>
      <w:r w:rsidR="00D47C16" w:rsidRPr="00D47C16">
        <w:rPr>
          <w:rFonts w:ascii="Times New Roman" w:hAnsi="Times New Roman" w:cs="Times New Roman"/>
          <w:sz w:val="24"/>
          <w:lang w:val="en-US"/>
        </w:rPr>
        <w:t>functioning</w:t>
      </w:r>
      <w:r w:rsidR="00D47C16">
        <w:rPr>
          <w:rFonts w:ascii="Times New Roman" w:hAnsi="Times New Roman" w:cs="Times New Roman"/>
          <w:sz w:val="24"/>
          <w:lang w:val="en-US"/>
        </w:rPr>
        <w:t xml:space="preserve">. </w:t>
      </w:r>
      <w:r w:rsidR="000070AF">
        <w:rPr>
          <w:rFonts w:ascii="Times New Roman" w:hAnsi="Times New Roman" w:cs="Times New Roman"/>
          <w:sz w:val="24"/>
          <w:lang w:val="en-US"/>
        </w:rPr>
        <w:t xml:space="preserve">Further, various workshops, campaigns and user centered services were revived and introduced at the selected library to encourage public participation in utilization of library spaces. The participatory activities and services catered to the needs of several sections of society including- </w:t>
      </w:r>
      <w:r w:rsidR="000070AF" w:rsidRPr="000070AF">
        <w:rPr>
          <w:rFonts w:ascii="Times New Roman" w:hAnsi="Times New Roman" w:cs="Times New Roman"/>
          <w:sz w:val="24"/>
          <w:lang w:val="en-US"/>
        </w:rPr>
        <w:t xml:space="preserve">children, college students, youth looking at </w:t>
      </w:r>
      <w:r w:rsidR="008427F9" w:rsidRPr="000070AF">
        <w:rPr>
          <w:rFonts w:ascii="Times New Roman" w:hAnsi="Times New Roman" w:cs="Times New Roman"/>
          <w:sz w:val="24"/>
          <w:lang w:val="en-US"/>
        </w:rPr>
        <w:lastRenderedPageBreak/>
        <w:t>employment opportunities</w:t>
      </w:r>
      <w:r w:rsidR="000070AF" w:rsidRPr="000070AF">
        <w:rPr>
          <w:rFonts w:ascii="Times New Roman" w:hAnsi="Times New Roman" w:cs="Times New Roman"/>
          <w:sz w:val="24"/>
          <w:lang w:val="en-US"/>
        </w:rPr>
        <w:t xml:space="preserve"> and training, young adults, women, researchers, senior citizens and general readers</w:t>
      </w:r>
      <w:r w:rsidR="000070AF">
        <w:rPr>
          <w:rFonts w:ascii="Times New Roman" w:hAnsi="Times New Roman" w:cs="Times New Roman"/>
          <w:sz w:val="24"/>
          <w:lang w:val="en-US"/>
        </w:rPr>
        <w:t xml:space="preserve">. As defined in its objective, the project </w:t>
      </w:r>
      <w:r w:rsidR="000070AF" w:rsidRPr="000070AF">
        <w:rPr>
          <w:rFonts w:ascii="Times New Roman" w:hAnsi="Times New Roman" w:cs="Times New Roman"/>
          <w:sz w:val="24"/>
          <w:lang w:val="en-US"/>
        </w:rPr>
        <w:t>ensure</w:t>
      </w:r>
      <w:r w:rsidR="000070AF">
        <w:rPr>
          <w:rFonts w:ascii="Times New Roman" w:hAnsi="Times New Roman" w:cs="Times New Roman"/>
          <w:sz w:val="24"/>
          <w:lang w:val="en-US"/>
        </w:rPr>
        <w:t>d</w:t>
      </w:r>
      <w:r w:rsidR="000070AF" w:rsidRPr="000070AF">
        <w:rPr>
          <w:rFonts w:ascii="Times New Roman" w:hAnsi="Times New Roman" w:cs="Times New Roman"/>
          <w:sz w:val="24"/>
          <w:lang w:val="en-US"/>
        </w:rPr>
        <w:t xml:space="preserve"> that the public libraries in the working districts work sustainably and effectively </w:t>
      </w:r>
      <w:r w:rsidR="008427F9" w:rsidRPr="000070AF">
        <w:rPr>
          <w:rFonts w:ascii="Times New Roman" w:hAnsi="Times New Roman" w:cs="Times New Roman"/>
          <w:sz w:val="24"/>
          <w:lang w:val="en-US"/>
        </w:rPr>
        <w:t>as independent</w:t>
      </w:r>
      <w:r w:rsidR="000070AF" w:rsidRPr="000070AF">
        <w:rPr>
          <w:rFonts w:ascii="Times New Roman" w:hAnsi="Times New Roman" w:cs="Times New Roman"/>
          <w:sz w:val="24"/>
          <w:lang w:val="en-US"/>
        </w:rPr>
        <w:t xml:space="preserve"> public institutions providing value added services to the public</w:t>
      </w:r>
      <w:r w:rsidR="0034683C">
        <w:rPr>
          <w:rFonts w:ascii="Times New Roman" w:hAnsi="Times New Roman" w:cs="Times New Roman"/>
          <w:sz w:val="24"/>
          <w:lang w:val="en-US"/>
        </w:rPr>
        <w:t xml:space="preserve">. </w:t>
      </w:r>
      <w:r w:rsidR="00FE2F0E" w:rsidRPr="000F26B4">
        <w:rPr>
          <w:rFonts w:ascii="Times New Roman" w:hAnsi="Times New Roman" w:cs="Times New Roman"/>
          <w:sz w:val="24"/>
          <w:lang w:val="en-US"/>
        </w:rPr>
        <w:t>A rise</w:t>
      </w:r>
      <w:r w:rsidR="0034683C" w:rsidRPr="000F26B4">
        <w:rPr>
          <w:rFonts w:ascii="Times New Roman" w:hAnsi="Times New Roman" w:cs="Times New Roman"/>
          <w:sz w:val="24"/>
          <w:lang w:val="en-US"/>
        </w:rPr>
        <w:t xml:space="preserve"> in number of library membership over the project period</w:t>
      </w:r>
      <w:r w:rsidR="00FE2F0E" w:rsidRPr="000F26B4">
        <w:rPr>
          <w:rFonts w:ascii="Times New Roman" w:hAnsi="Times New Roman" w:cs="Times New Roman"/>
          <w:sz w:val="24"/>
          <w:lang w:val="en-US"/>
        </w:rPr>
        <w:t xml:space="preserve"> was recorded</w:t>
      </w:r>
      <w:r w:rsidR="0034683C" w:rsidRPr="000F26B4">
        <w:rPr>
          <w:rFonts w:ascii="Times New Roman" w:hAnsi="Times New Roman" w:cs="Times New Roman"/>
          <w:sz w:val="24"/>
          <w:lang w:val="en-US"/>
        </w:rPr>
        <w:t xml:space="preserve">; it increased by more than 50 percent, from 443 in the beginning of the project to 1177 towards its end. </w:t>
      </w:r>
      <w:r w:rsidR="00D47C16" w:rsidRPr="00D47C16">
        <w:rPr>
          <w:rFonts w:ascii="Times New Roman" w:hAnsi="Times New Roman" w:cs="Times New Roman"/>
          <w:sz w:val="24"/>
          <w:lang w:val="en-US"/>
        </w:rPr>
        <w:t>A National level seminar held by IPLM-UP in partnership with Ambedkar University in Lucknow</w:t>
      </w:r>
      <w:r w:rsidR="00D47C16">
        <w:rPr>
          <w:rFonts w:ascii="Times New Roman" w:hAnsi="Times New Roman" w:cs="Times New Roman"/>
          <w:sz w:val="24"/>
          <w:lang w:val="en-US"/>
        </w:rPr>
        <w:t xml:space="preserve"> brought together the project stakeholders and highlighted the challenges faced by the public libraries in Uttar Pradesh</w:t>
      </w:r>
      <w:r w:rsidR="00511E91">
        <w:rPr>
          <w:rFonts w:ascii="Times New Roman" w:hAnsi="Times New Roman" w:cs="Times New Roman"/>
          <w:sz w:val="24"/>
          <w:lang w:val="en-US"/>
        </w:rPr>
        <w:t xml:space="preserve">; </w:t>
      </w:r>
      <w:r w:rsidR="00D47C16">
        <w:rPr>
          <w:rFonts w:ascii="Times New Roman" w:hAnsi="Times New Roman" w:cs="Times New Roman"/>
          <w:sz w:val="24"/>
          <w:lang w:val="en-US"/>
        </w:rPr>
        <w:t xml:space="preserve">a need to develop a library Charter was </w:t>
      </w:r>
      <w:r w:rsidR="00511E91">
        <w:rPr>
          <w:rFonts w:ascii="Times New Roman" w:hAnsi="Times New Roman" w:cs="Times New Roman"/>
          <w:sz w:val="24"/>
          <w:lang w:val="en-US"/>
        </w:rPr>
        <w:t xml:space="preserve">also </w:t>
      </w:r>
      <w:r w:rsidR="00D47C16">
        <w:rPr>
          <w:rFonts w:ascii="Times New Roman" w:hAnsi="Times New Roman" w:cs="Times New Roman"/>
          <w:sz w:val="24"/>
          <w:lang w:val="en-US"/>
        </w:rPr>
        <w:t>proposed.</w:t>
      </w:r>
    </w:p>
    <w:p w:rsidR="00AD6E81" w:rsidRDefault="00AD6E81" w:rsidP="00AD6E81">
      <w:pPr>
        <w:widowControl w:val="0"/>
        <w:suppressAutoHyphens/>
        <w:snapToGrid w:val="0"/>
        <w:spacing w:before="240" w:after="0" w:line="360" w:lineRule="auto"/>
        <w:jc w:val="both"/>
        <w:rPr>
          <w:rFonts w:ascii="Times New Roman" w:hAnsi="Times New Roman" w:cs="Times New Roman"/>
          <w:sz w:val="24"/>
        </w:rPr>
      </w:pPr>
      <w:r w:rsidRPr="000F26B4">
        <w:rPr>
          <w:rFonts w:ascii="Times New Roman" w:hAnsi="Times New Roman" w:cs="Times New Roman"/>
          <w:sz w:val="24"/>
          <w:lang w:val="en-US"/>
        </w:rPr>
        <w:t>To ensure project’s sustainability, the IPLM-UP initiative has facilitated</w:t>
      </w:r>
      <w:r w:rsidRPr="0034683C">
        <w:rPr>
          <w:rFonts w:ascii="Times New Roman" w:hAnsi="Times New Roman" w:cs="Times New Roman"/>
          <w:sz w:val="24"/>
          <w:lang w:val="en-US"/>
        </w:rPr>
        <w:t xml:space="preserve"> the formation and institutionalization processes </w:t>
      </w:r>
      <w:r w:rsidRPr="000F26B4">
        <w:rPr>
          <w:rFonts w:ascii="Times New Roman" w:hAnsi="Times New Roman" w:cs="Times New Roman"/>
          <w:sz w:val="24"/>
          <w:lang w:val="en-US"/>
        </w:rPr>
        <w:t>of</w:t>
      </w:r>
      <w:r w:rsidRPr="0034683C">
        <w:rPr>
          <w:rFonts w:ascii="Times New Roman" w:hAnsi="Times New Roman" w:cs="Times New Roman"/>
          <w:sz w:val="24"/>
          <w:lang w:val="en-US"/>
        </w:rPr>
        <w:t xml:space="preserve"> the District Library </w:t>
      </w:r>
      <w:r w:rsidR="008427F9" w:rsidRPr="0034683C">
        <w:rPr>
          <w:rFonts w:ascii="Times New Roman" w:hAnsi="Times New Roman" w:cs="Times New Roman"/>
          <w:sz w:val="24"/>
          <w:lang w:val="en-US"/>
        </w:rPr>
        <w:t>Committees (</w:t>
      </w:r>
      <w:r w:rsidRPr="0034683C">
        <w:rPr>
          <w:rFonts w:ascii="Times New Roman" w:hAnsi="Times New Roman" w:cs="Times New Roman"/>
          <w:sz w:val="24"/>
          <w:lang w:val="en-US"/>
        </w:rPr>
        <w:t xml:space="preserve">DLC) in 7 of the working districts and has </w:t>
      </w:r>
      <w:r>
        <w:rPr>
          <w:rFonts w:ascii="Times New Roman" w:hAnsi="Times New Roman" w:cs="Times New Roman"/>
          <w:sz w:val="24"/>
          <w:lang w:val="en-US"/>
        </w:rPr>
        <w:t xml:space="preserve">encouraged </w:t>
      </w:r>
      <w:r w:rsidR="008427F9">
        <w:rPr>
          <w:rFonts w:ascii="Times New Roman" w:hAnsi="Times New Roman" w:cs="Times New Roman"/>
          <w:sz w:val="24"/>
          <w:lang w:val="en-US"/>
        </w:rPr>
        <w:t>them to</w:t>
      </w:r>
      <w:r w:rsidRPr="0034683C">
        <w:rPr>
          <w:rFonts w:ascii="Times New Roman" w:hAnsi="Times New Roman" w:cs="Times New Roman"/>
          <w:sz w:val="24"/>
          <w:lang w:val="en-US"/>
        </w:rPr>
        <w:t xml:space="preserve"> conduct regular meetings</w:t>
      </w:r>
      <w:r>
        <w:rPr>
          <w:rFonts w:ascii="Times New Roman" w:hAnsi="Times New Roman" w:cs="Times New Roman"/>
          <w:sz w:val="24"/>
          <w:lang w:val="en-US"/>
        </w:rPr>
        <w:t xml:space="preserve">. These meetings are to </w:t>
      </w:r>
      <w:r w:rsidRPr="0034683C">
        <w:rPr>
          <w:rFonts w:ascii="Times New Roman" w:hAnsi="Times New Roman" w:cs="Times New Roman"/>
          <w:sz w:val="24"/>
          <w:lang w:val="en-US"/>
        </w:rPr>
        <w:t xml:space="preserve">enable the effective functioning of the library under </w:t>
      </w:r>
      <w:r w:rsidR="008427F9" w:rsidRPr="0034683C">
        <w:rPr>
          <w:rFonts w:ascii="Times New Roman" w:hAnsi="Times New Roman" w:cs="Times New Roman"/>
          <w:sz w:val="24"/>
          <w:lang w:val="en-US"/>
        </w:rPr>
        <w:t>the leadership</w:t>
      </w:r>
      <w:r w:rsidRPr="0034683C">
        <w:rPr>
          <w:rFonts w:ascii="Times New Roman" w:hAnsi="Times New Roman" w:cs="Times New Roman"/>
          <w:sz w:val="24"/>
          <w:lang w:val="en-US"/>
        </w:rPr>
        <w:t xml:space="preserve"> of the respective District Magistrates. The Committees ensure that the libraries </w:t>
      </w:r>
      <w:r w:rsidR="008427F9" w:rsidRPr="0034683C">
        <w:rPr>
          <w:rFonts w:ascii="Times New Roman" w:hAnsi="Times New Roman" w:cs="Times New Roman"/>
          <w:sz w:val="24"/>
          <w:lang w:val="en-US"/>
        </w:rPr>
        <w:t>functions</w:t>
      </w:r>
      <w:r w:rsidRPr="0034683C">
        <w:rPr>
          <w:rFonts w:ascii="Times New Roman" w:hAnsi="Times New Roman" w:cs="Times New Roman"/>
          <w:sz w:val="24"/>
          <w:lang w:val="en-US"/>
        </w:rPr>
        <w:t xml:space="preserve"> independent institutions that respond to the local and contextual needs of the communities in</w:t>
      </w:r>
      <w:r>
        <w:rPr>
          <w:rFonts w:ascii="Times New Roman" w:hAnsi="Times New Roman" w:cs="Times New Roman"/>
          <w:sz w:val="24"/>
          <w:lang w:val="en-US"/>
        </w:rPr>
        <w:t xml:space="preserve"> their respective location</w:t>
      </w:r>
      <w:r w:rsidRPr="0034683C">
        <w:rPr>
          <w:rFonts w:ascii="Times New Roman" w:hAnsi="Times New Roman" w:cs="Times New Roman"/>
          <w:sz w:val="24"/>
          <w:lang w:val="en-US"/>
        </w:rPr>
        <w:t>.</w:t>
      </w:r>
    </w:p>
    <w:p w:rsidR="00A7493A" w:rsidRDefault="00A7493A" w:rsidP="00103FAD">
      <w:pPr>
        <w:widowControl w:val="0"/>
        <w:suppressAutoHyphens/>
        <w:snapToGrid w:val="0"/>
        <w:spacing w:after="0" w:line="360" w:lineRule="auto"/>
        <w:jc w:val="both"/>
        <w:rPr>
          <w:rFonts w:ascii="Times New Roman" w:hAnsi="Times New Roman" w:cs="Times New Roman"/>
          <w:b/>
          <w:sz w:val="24"/>
        </w:rPr>
      </w:pPr>
    </w:p>
    <w:p w:rsidR="00667E95" w:rsidRPr="00CB2704" w:rsidRDefault="00FA76B5" w:rsidP="00667E95">
      <w:pPr>
        <w:widowControl w:val="0"/>
        <w:suppressAutoHyphens/>
        <w:snapToGrid w:val="0"/>
        <w:spacing w:before="240" w:after="0" w:line="360" w:lineRule="auto"/>
        <w:jc w:val="both"/>
        <w:rPr>
          <w:rFonts w:ascii="Times New Roman" w:hAnsi="Times New Roman" w:cs="Times New Roman"/>
          <w:b/>
          <w:i/>
          <w:iCs/>
          <w:color w:val="76923C" w:themeColor="accent3" w:themeShade="BF"/>
          <w:sz w:val="26"/>
          <w:szCs w:val="26"/>
          <w:lang w:val="en-US"/>
        </w:rPr>
      </w:pPr>
      <w:r>
        <w:rPr>
          <w:rFonts w:ascii="Times New Roman" w:hAnsi="Times New Roman" w:cs="Times New Roman"/>
          <w:b/>
          <w:i/>
          <w:iCs/>
          <w:color w:val="76923C" w:themeColor="accent3" w:themeShade="BF"/>
          <w:sz w:val="26"/>
          <w:szCs w:val="26"/>
          <w:lang w:val="en-US"/>
        </w:rPr>
        <w:t>Women Empowerment Programmes in UP</w:t>
      </w:r>
    </w:p>
    <w:p w:rsidR="00CB2704" w:rsidRDefault="00F263B1" w:rsidP="00667E95">
      <w:pPr>
        <w:widowControl w:val="0"/>
        <w:suppressAutoHyphens/>
        <w:snapToGrid w:val="0"/>
        <w:spacing w:before="240" w:after="0" w:line="360" w:lineRule="auto"/>
        <w:jc w:val="both"/>
        <w:rPr>
          <w:rFonts w:ascii="Times New Roman" w:hAnsi="Times New Roman" w:cs="Times New Roman"/>
          <w:bCs/>
          <w:sz w:val="24"/>
          <w:lang w:val="en-US"/>
        </w:rPr>
      </w:pPr>
      <w:r>
        <w:rPr>
          <w:rFonts w:ascii="Times New Roman" w:hAnsi="Times New Roman" w:cs="Times New Roman"/>
          <w:bCs/>
          <w:sz w:val="24"/>
          <w:lang w:val="en-US"/>
        </w:rPr>
        <w:t xml:space="preserve">Promoting youths as leaders of tomorrow </w:t>
      </w:r>
      <w:r w:rsidR="00FA76B5">
        <w:rPr>
          <w:rFonts w:ascii="Times New Roman" w:hAnsi="Times New Roman" w:cs="Times New Roman"/>
          <w:bCs/>
          <w:sz w:val="24"/>
          <w:lang w:val="en-US"/>
        </w:rPr>
        <w:t>by through youth leadership programmes</w:t>
      </w:r>
      <w:r>
        <w:rPr>
          <w:rFonts w:ascii="Times New Roman" w:hAnsi="Times New Roman" w:cs="Times New Roman"/>
          <w:bCs/>
          <w:sz w:val="24"/>
          <w:lang w:val="en-US"/>
        </w:rPr>
        <w:t xml:space="preserve">, AMAN collaborated with Awadh People’s Forum (APF), </w:t>
      </w:r>
      <w:r>
        <w:rPr>
          <w:rFonts w:ascii="Cambria" w:eastAsia="Cambria" w:hAnsi="Cambria" w:cs="Cambria"/>
          <w:sz w:val="24"/>
          <w:szCs w:val="24"/>
        </w:rPr>
        <w:t>Ayodhya, Faizabad</w:t>
      </w:r>
      <w:r>
        <w:rPr>
          <w:rFonts w:ascii="Times New Roman" w:hAnsi="Times New Roman" w:cs="Times New Roman"/>
          <w:bCs/>
          <w:sz w:val="24"/>
          <w:lang w:val="en-US"/>
        </w:rPr>
        <w:t xml:space="preserve"> to c</w:t>
      </w:r>
      <w:r w:rsidRPr="00F263B1">
        <w:rPr>
          <w:rFonts w:ascii="Times New Roman" w:hAnsi="Times New Roman" w:cs="Times New Roman"/>
          <w:bCs/>
          <w:sz w:val="24"/>
          <w:lang w:val="en-US"/>
        </w:rPr>
        <w:t>reat</w:t>
      </w:r>
      <w:r>
        <w:rPr>
          <w:rFonts w:ascii="Times New Roman" w:hAnsi="Times New Roman" w:cs="Times New Roman"/>
          <w:bCs/>
          <w:sz w:val="24"/>
          <w:lang w:val="en-US"/>
        </w:rPr>
        <w:t>e</w:t>
      </w:r>
      <w:r w:rsidRPr="00F263B1">
        <w:rPr>
          <w:rFonts w:ascii="Times New Roman" w:hAnsi="Times New Roman" w:cs="Times New Roman"/>
          <w:bCs/>
          <w:sz w:val="24"/>
          <w:lang w:val="en-US"/>
        </w:rPr>
        <w:t xml:space="preserve"> learning platforms </w:t>
      </w:r>
      <w:r>
        <w:rPr>
          <w:rFonts w:ascii="Times New Roman" w:hAnsi="Times New Roman" w:cs="Times New Roman"/>
          <w:bCs/>
          <w:sz w:val="24"/>
          <w:lang w:val="en-US"/>
        </w:rPr>
        <w:t xml:space="preserve">in </w:t>
      </w:r>
      <w:r w:rsidRPr="00F263B1">
        <w:rPr>
          <w:rFonts w:ascii="Times New Roman" w:hAnsi="Times New Roman" w:cs="Times New Roman"/>
          <w:bCs/>
          <w:sz w:val="24"/>
          <w:lang w:val="en-US"/>
        </w:rPr>
        <w:t>community</w:t>
      </w:r>
      <w:r w:rsidR="00FA76B5">
        <w:rPr>
          <w:rFonts w:ascii="Times New Roman" w:hAnsi="Times New Roman" w:cs="Times New Roman"/>
          <w:bCs/>
          <w:sz w:val="24"/>
          <w:lang w:val="en-US"/>
        </w:rPr>
        <w:t xml:space="preserve">, </w:t>
      </w:r>
      <w:r w:rsidR="008427F9">
        <w:rPr>
          <w:rFonts w:ascii="Times New Roman" w:hAnsi="Times New Roman" w:cs="Times New Roman"/>
          <w:bCs/>
          <w:sz w:val="24"/>
          <w:lang w:val="en-US"/>
        </w:rPr>
        <w:t>especially</w:t>
      </w:r>
      <w:r w:rsidR="00FA76B5">
        <w:rPr>
          <w:rFonts w:ascii="Times New Roman" w:hAnsi="Times New Roman" w:cs="Times New Roman"/>
          <w:bCs/>
          <w:sz w:val="24"/>
          <w:lang w:val="en-US"/>
        </w:rPr>
        <w:t xml:space="preserve"> youth</w:t>
      </w:r>
      <w:r>
        <w:rPr>
          <w:rFonts w:ascii="Times New Roman" w:hAnsi="Times New Roman" w:cs="Times New Roman"/>
          <w:bCs/>
          <w:sz w:val="24"/>
          <w:lang w:val="en-US"/>
        </w:rPr>
        <w:t>.</w:t>
      </w:r>
      <w:r w:rsidR="00DC67E9">
        <w:rPr>
          <w:rFonts w:ascii="Times New Roman" w:hAnsi="Times New Roman" w:cs="Times New Roman"/>
          <w:bCs/>
          <w:sz w:val="24"/>
          <w:lang w:val="en-US"/>
        </w:rPr>
        <w:t xml:space="preserve"> The key interventions included capacity development workshops, community dialogue sessions reinforcing social inclusion, and campaigns for encouraging realization of rights of children, youth, women and unorganized sector workers. </w:t>
      </w:r>
    </w:p>
    <w:p w:rsidR="009A64A8" w:rsidRDefault="009A64A8" w:rsidP="009A64A8">
      <w:pPr>
        <w:widowControl w:val="0"/>
        <w:suppressAutoHyphens/>
        <w:snapToGrid w:val="0"/>
        <w:spacing w:before="240" w:after="0" w:line="360" w:lineRule="auto"/>
        <w:jc w:val="center"/>
        <w:rPr>
          <w:rFonts w:ascii="Times New Roman" w:hAnsi="Times New Roman" w:cs="Times New Roman"/>
          <w:bCs/>
          <w:sz w:val="24"/>
          <w:lang w:val="en-US"/>
        </w:rPr>
      </w:pPr>
      <w:r>
        <w:rPr>
          <w:rFonts w:ascii="Cambria" w:eastAsia="Cambria" w:hAnsi="Cambria" w:cs="Cambria"/>
          <w:noProof/>
          <w:sz w:val="24"/>
          <w:szCs w:val="24"/>
          <w:lang w:val="en-US"/>
        </w:rPr>
        <w:lastRenderedPageBreak/>
        <w:drawing>
          <wp:inline distT="0" distB="0" distL="0" distR="0">
            <wp:extent cx="4679950" cy="2501900"/>
            <wp:effectExtent l="0" t="0" r="6350" b="0"/>
            <wp:docPr id="70" name="image11.jpg" descr="C:\Users\hp\AppData\Local\Microsoft\Windows\Temporary Internet Files\Content.Word\k6.jpg"/>
            <wp:cNvGraphicFramePr/>
            <a:graphic xmlns:a="http://schemas.openxmlformats.org/drawingml/2006/main">
              <a:graphicData uri="http://schemas.openxmlformats.org/drawingml/2006/picture">
                <pic:pic xmlns:pic="http://schemas.openxmlformats.org/drawingml/2006/picture">
                  <pic:nvPicPr>
                    <pic:cNvPr id="0" name="image11.jpg" descr="C:\Users\hp\AppData\Local\Microsoft\Windows\Temporary Internet Files\Content.Word\k6.jpg"/>
                    <pic:cNvPicPr preferRelativeResize="0"/>
                  </pic:nvPicPr>
                  <pic:blipFill>
                    <a:blip r:embed="rId10"/>
                    <a:srcRect/>
                    <a:stretch>
                      <a:fillRect/>
                    </a:stretch>
                  </pic:blipFill>
                  <pic:spPr>
                    <a:xfrm>
                      <a:off x="0" y="0"/>
                      <a:ext cx="4680225" cy="2502047"/>
                    </a:xfrm>
                    <a:prstGeom prst="rect">
                      <a:avLst/>
                    </a:prstGeom>
                    <a:ln/>
                  </pic:spPr>
                </pic:pic>
              </a:graphicData>
            </a:graphic>
          </wp:inline>
        </w:drawing>
      </w:r>
    </w:p>
    <w:p w:rsidR="00307C07" w:rsidRDefault="00DC67E9" w:rsidP="00081333">
      <w:pPr>
        <w:widowControl w:val="0"/>
        <w:suppressAutoHyphens/>
        <w:snapToGrid w:val="0"/>
        <w:spacing w:before="240" w:after="0" w:line="360" w:lineRule="auto"/>
        <w:jc w:val="both"/>
        <w:rPr>
          <w:rFonts w:ascii="Times New Roman" w:hAnsi="Times New Roman" w:cs="Times New Roman"/>
          <w:bCs/>
          <w:sz w:val="24"/>
          <w:lang w:val="en-US"/>
        </w:rPr>
      </w:pPr>
      <w:r w:rsidRPr="00C02715">
        <w:rPr>
          <w:rFonts w:ascii="Times New Roman" w:hAnsi="Times New Roman" w:cs="Times New Roman"/>
          <w:i/>
          <w:iCs/>
          <w:sz w:val="24"/>
          <w:lang w:val="en-US"/>
        </w:rPr>
        <w:t>Samantake</w:t>
      </w:r>
      <w:r w:rsidR="008427F9">
        <w:rPr>
          <w:rFonts w:ascii="Times New Roman" w:hAnsi="Times New Roman" w:cs="Times New Roman"/>
          <w:i/>
          <w:iCs/>
          <w:sz w:val="24"/>
          <w:lang w:val="en-US"/>
        </w:rPr>
        <w:t xml:space="preserve"> </w:t>
      </w:r>
      <w:r w:rsidRPr="00C02715">
        <w:rPr>
          <w:rFonts w:ascii="Times New Roman" w:hAnsi="Times New Roman" w:cs="Times New Roman"/>
          <w:i/>
          <w:iCs/>
          <w:sz w:val="24"/>
          <w:lang w:val="en-US"/>
        </w:rPr>
        <w:t>Sathi</w:t>
      </w:r>
      <w:r w:rsidRPr="00DC67E9">
        <w:rPr>
          <w:rFonts w:ascii="Times New Roman" w:hAnsi="Times New Roman" w:cs="Times New Roman"/>
          <w:sz w:val="24"/>
          <w:lang w:val="en-US"/>
        </w:rPr>
        <w:t>,</w:t>
      </w:r>
      <w:r w:rsidR="008427F9">
        <w:rPr>
          <w:rFonts w:ascii="Times New Roman" w:hAnsi="Times New Roman" w:cs="Times New Roman"/>
          <w:sz w:val="24"/>
          <w:lang w:val="en-US"/>
        </w:rPr>
        <w:t xml:space="preserve"> </w:t>
      </w:r>
      <w:r w:rsidRPr="00DC67E9">
        <w:rPr>
          <w:rFonts w:ascii="Times New Roman" w:hAnsi="Times New Roman" w:cs="Times New Roman"/>
          <w:sz w:val="24"/>
          <w:lang w:val="en-US"/>
        </w:rPr>
        <w:t>a</w:t>
      </w:r>
      <w:r w:rsidR="00FA76B5">
        <w:rPr>
          <w:rFonts w:ascii="Times New Roman" w:hAnsi="Times New Roman" w:cs="Times New Roman"/>
          <w:sz w:val="24"/>
          <w:lang w:val="en-US"/>
        </w:rPr>
        <w:t xml:space="preserve"> </w:t>
      </w:r>
      <w:r w:rsidRPr="00DC67E9">
        <w:rPr>
          <w:rFonts w:ascii="Times New Roman" w:hAnsi="Times New Roman" w:cs="Times New Roman"/>
          <w:bCs/>
          <w:sz w:val="24"/>
          <w:lang w:val="en-US"/>
        </w:rPr>
        <w:t>social inclusion</w:t>
      </w:r>
      <w:r>
        <w:rPr>
          <w:rFonts w:ascii="Times New Roman" w:hAnsi="Times New Roman" w:cs="Times New Roman"/>
          <w:bCs/>
          <w:sz w:val="24"/>
          <w:lang w:val="en-US"/>
        </w:rPr>
        <w:t xml:space="preserve"> project </w:t>
      </w:r>
      <w:r w:rsidRPr="00DC67E9">
        <w:rPr>
          <w:rFonts w:ascii="Times New Roman" w:hAnsi="Times New Roman" w:cs="Times New Roman"/>
          <w:bCs/>
          <w:sz w:val="24"/>
          <w:lang w:val="en-US"/>
        </w:rPr>
        <w:t>under the Youth Leadership Development Program</w:t>
      </w:r>
      <w:r w:rsidR="00FA76B5">
        <w:rPr>
          <w:rFonts w:ascii="Times New Roman" w:hAnsi="Times New Roman" w:cs="Times New Roman"/>
          <w:bCs/>
          <w:sz w:val="24"/>
          <w:lang w:val="en-US"/>
        </w:rPr>
        <w:t xml:space="preserve"> </w:t>
      </w:r>
      <w:r w:rsidRPr="00DC67E9">
        <w:rPr>
          <w:rFonts w:ascii="Times New Roman" w:hAnsi="Times New Roman" w:cs="Times New Roman"/>
          <w:bCs/>
          <w:sz w:val="24"/>
          <w:lang w:val="en-US"/>
        </w:rPr>
        <w:t xml:space="preserve">connected about 150 new youths in </w:t>
      </w:r>
      <w:r>
        <w:rPr>
          <w:rFonts w:ascii="Times New Roman" w:hAnsi="Times New Roman" w:cs="Times New Roman"/>
          <w:bCs/>
          <w:sz w:val="24"/>
          <w:lang w:val="en-US"/>
        </w:rPr>
        <w:t>4</w:t>
      </w:r>
      <w:r w:rsidRPr="00DC67E9">
        <w:rPr>
          <w:rFonts w:ascii="Times New Roman" w:hAnsi="Times New Roman" w:cs="Times New Roman"/>
          <w:bCs/>
          <w:sz w:val="24"/>
          <w:lang w:val="en-US"/>
        </w:rPr>
        <w:t xml:space="preserve"> different </w:t>
      </w:r>
      <w:r>
        <w:rPr>
          <w:rFonts w:ascii="Times New Roman" w:hAnsi="Times New Roman" w:cs="Times New Roman"/>
          <w:bCs/>
          <w:sz w:val="24"/>
          <w:lang w:val="en-US"/>
        </w:rPr>
        <w:t>regions</w:t>
      </w:r>
      <w:r w:rsidRPr="00DC67E9">
        <w:rPr>
          <w:rFonts w:ascii="Times New Roman" w:hAnsi="Times New Roman" w:cs="Times New Roman"/>
          <w:bCs/>
          <w:sz w:val="24"/>
          <w:lang w:val="en-US"/>
        </w:rPr>
        <w:t xml:space="preserve"> of Faizabad city. </w:t>
      </w:r>
      <w:r>
        <w:rPr>
          <w:rFonts w:ascii="Times New Roman" w:hAnsi="Times New Roman" w:cs="Times New Roman"/>
          <w:bCs/>
          <w:sz w:val="24"/>
          <w:lang w:val="en-US"/>
        </w:rPr>
        <w:t>S</w:t>
      </w:r>
      <w:r w:rsidRPr="00DC67E9">
        <w:rPr>
          <w:rFonts w:ascii="Times New Roman" w:hAnsi="Times New Roman" w:cs="Times New Roman"/>
          <w:bCs/>
          <w:sz w:val="24"/>
          <w:lang w:val="en-US"/>
        </w:rPr>
        <w:t xml:space="preserve">mall dialogue programs on gender, caste, </w:t>
      </w:r>
      <w:r w:rsidR="00E535DB" w:rsidRPr="00DC67E9">
        <w:rPr>
          <w:rFonts w:ascii="Times New Roman" w:hAnsi="Times New Roman" w:cs="Times New Roman"/>
          <w:bCs/>
          <w:sz w:val="24"/>
          <w:lang w:val="en-US"/>
        </w:rPr>
        <w:t>religion-based</w:t>
      </w:r>
      <w:r w:rsidRPr="00DC67E9">
        <w:rPr>
          <w:rFonts w:ascii="Times New Roman" w:hAnsi="Times New Roman" w:cs="Times New Roman"/>
          <w:bCs/>
          <w:sz w:val="24"/>
          <w:lang w:val="en-US"/>
        </w:rPr>
        <w:t xml:space="preserve"> inequality </w:t>
      </w:r>
      <w:r>
        <w:rPr>
          <w:rFonts w:ascii="Times New Roman" w:hAnsi="Times New Roman" w:cs="Times New Roman"/>
          <w:bCs/>
          <w:sz w:val="24"/>
          <w:lang w:val="en-US"/>
        </w:rPr>
        <w:t xml:space="preserve">were regularly organized </w:t>
      </w:r>
      <w:r w:rsidRPr="00DC67E9">
        <w:rPr>
          <w:rFonts w:ascii="Times New Roman" w:hAnsi="Times New Roman" w:cs="Times New Roman"/>
          <w:bCs/>
          <w:sz w:val="24"/>
          <w:lang w:val="en-US"/>
        </w:rPr>
        <w:t xml:space="preserve">with </w:t>
      </w:r>
      <w:r>
        <w:rPr>
          <w:rFonts w:ascii="Times New Roman" w:hAnsi="Times New Roman" w:cs="Times New Roman"/>
          <w:bCs/>
          <w:sz w:val="24"/>
          <w:lang w:val="en-US"/>
        </w:rPr>
        <w:t>the</w:t>
      </w:r>
      <w:r w:rsidRPr="00DC67E9">
        <w:rPr>
          <w:rFonts w:ascii="Times New Roman" w:hAnsi="Times New Roman" w:cs="Times New Roman"/>
          <w:bCs/>
          <w:sz w:val="24"/>
          <w:lang w:val="en-US"/>
        </w:rPr>
        <w:t xml:space="preserve"> youth</w:t>
      </w:r>
      <w:r>
        <w:rPr>
          <w:rFonts w:ascii="Times New Roman" w:hAnsi="Times New Roman" w:cs="Times New Roman"/>
          <w:bCs/>
          <w:sz w:val="24"/>
          <w:lang w:val="en-US"/>
        </w:rPr>
        <w:t xml:space="preserve">s to enable their positive participation </w:t>
      </w:r>
      <w:r w:rsidRPr="00DC67E9">
        <w:rPr>
          <w:rFonts w:ascii="Times New Roman" w:hAnsi="Times New Roman" w:cs="Times New Roman"/>
          <w:bCs/>
          <w:sz w:val="24"/>
          <w:lang w:val="en-US"/>
        </w:rPr>
        <w:t>in the community</w:t>
      </w:r>
      <w:r>
        <w:rPr>
          <w:rFonts w:ascii="Times New Roman" w:hAnsi="Times New Roman" w:cs="Times New Roman"/>
          <w:bCs/>
          <w:sz w:val="24"/>
          <w:lang w:val="en-US"/>
        </w:rPr>
        <w:t xml:space="preserve"> and transform their </w:t>
      </w:r>
      <w:r w:rsidRPr="00DC67E9">
        <w:rPr>
          <w:rFonts w:ascii="Times New Roman" w:hAnsi="Times New Roman" w:cs="Times New Roman"/>
          <w:bCs/>
          <w:sz w:val="24"/>
          <w:lang w:val="en-US"/>
        </w:rPr>
        <w:t>own future.</w:t>
      </w:r>
      <w:r w:rsidR="008427F9">
        <w:rPr>
          <w:rFonts w:ascii="Times New Roman" w:hAnsi="Times New Roman" w:cs="Times New Roman"/>
          <w:bCs/>
          <w:sz w:val="24"/>
          <w:lang w:val="en-US"/>
        </w:rPr>
        <w:t xml:space="preserve"> </w:t>
      </w:r>
      <w:r w:rsidR="00307C07" w:rsidRPr="00307C07">
        <w:rPr>
          <w:rFonts w:ascii="Times New Roman" w:hAnsi="Times New Roman" w:cs="Times New Roman"/>
          <w:bCs/>
          <w:sz w:val="24"/>
          <w:lang w:val="en-US"/>
        </w:rPr>
        <w:t>Sahitya Lucknow</w:t>
      </w:r>
      <w:r w:rsidR="00307C07">
        <w:rPr>
          <w:rFonts w:ascii="Times New Roman" w:hAnsi="Times New Roman" w:cs="Times New Roman"/>
          <w:bCs/>
          <w:sz w:val="24"/>
          <w:lang w:val="en-US"/>
        </w:rPr>
        <w:t xml:space="preserve"> organized a </w:t>
      </w:r>
      <w:r w:rsidR="008427F9">
        <w:rPr>
          <w:rFonts w:ascii="Times New Roman" w:hAnsi="Times New Roman" w:cs="Times New Roman"/>
          <w:bCs/>
          <w:sz w:val="24"/>
          <w:lang w:val="en-US"/>
        </w:rPr>
        <w:t>workshop in</w:t>
      </w:r>
      <w:r w:rsidR="00307C07" w:rsidRPr="00307C07">
        <w:rPr>
          <w:rFonts w:ascii="Times New Roman" w:hAnsi="Times New Roman" w:cs="Times New Roman"/>
          <w:bCs/>
          <w:sz w:val="24"/>
          <w:lang w:val="en-US"/>
        </w:rPr>
        <w:t xml:space="preserve"> April 2018 </w:t>
      </w:r>
      <w:r w:rsidR="00307C07">
        <w:rPr>
          <w:rFonts w:ascii="Times New Roman" w:hAnsi="Times New Roman" w:cs="Times New Roman"/>
          <w:bCs/>
          <w:sz w:val="24"/>
          <w:lang w:val="en-US"/>
        </w:rPr>
        <w:t xml:space="preserve">focusing on </w:t>
      </w:r>
      <w:r w:rsidR="00307C07" w:rsidRPr="00307C07">
        <w:rPr>
          <w:rFonts w:ascii="Times New Roman" w:hAnsi="Times New Roman" w:cs="Times New Roman"/>
          <w:bCs/>
          <w:sz w:val="24"/>
          <w:lang w:val="en-US"/>
        </w:rPr>
        <w:t>Uttar Pradesh Youth Policy</w:t>
      </w:r>
      <w:r w:rsidR="00307C07">
        <w:rPr>
          <w:rFonts w:ascii="Times New Roman" w:hAnsi="Times New Roman" w:cs="Times New Roman"/>
          <w:bCs/>
          <w:sz w:val="24"/>
          <w:lang w:val="en-US"/>
        </w:rPr>
        <w:t>’s(</w:t>
      </w:r>
      <w:r w:rsidR="00307C07" w:rsidRPr="00307C07">
        <w:rPr>
          <w:rFonts w:ascii="Times New Roman" w:hAnsi="Times New Roman" w:cs="Times New Roman"/>
          <w:bCs/>
          <w:sz w:val="24"/>
          <w:lang w:val="en-US"/>
        </w:rPr>
        <w:t>2016</w:t>
      </w:r>
      <w:r w:rsidR="00307C07">
        <w:rPr>
          <w:rFonts w:ascii="Times New Roman" w:hAnsi="Times New Roman" w:cs="Times New Roman"/>
          <w:bCs/>
          <w:sz w:val="24"/>
          <w:lang w:val="en-US"/>
        </w:rPr>
        <w:t>)</w:t>
      </w:r>
      <w:r w:rsidR="00307C07" w:rsidRPr="00307C07">
        <w:rPr>
          <w:rFonts w:ascii="Times New Roman" w:hAnsi="Times New Roman" w:cs="Times New Roman"/>
          <w:bCs/>
          <w:sz w:val="24"/>
          <w:lang w:val="en-US"/>
        </w:rPr>
        <w:t xml:space="preserve"> effective implementation</w:t>
      </w:r>
      <w:r w:rsidR="00307C07">
        <w:rPr>
          <w:rFonts w:ascii="Times New Roman" w:hAnsi="Times New Roman" w:cs="Times New Roman"/>
          <w:bCs/>
          <w:sz w:val="24"/>
          <w:lang w:val="en-US"/>
        </w:rPr>
        <w:t>. V</w:t>
      </w:r>
      <w:r w:rsidR="00307C07" w:rsidRPr="00307C07">
        <w:rPr>
          <w:rFonts w:ascii="Times New Roman" w:hAnsi="Times New Roman" w:cs="Times New Roman"/>
          <w:bCs/>
          <w:sz w:val="24"/>
          <w:lang w:val="en-US"/>
        </w:rPr>
        <w:t>arious youth organizations/organizations of Uttar Pradesh</w:t>
      </w:r>
      <w:r w:rsidR="00307C07">
        <w:rPr>
          <w:rFonts w:ascii="Times New Roman" w:hAnsi="Times New Roman" w:cs="Times New Roman"/>
          <w:bCs/>
          <w:sz w:val="24"/>
          <w:lang w:val="en-US"/>
        </w:rPr>
        <w:t xml:space="preserve"> were sensitized on</w:t>
      </w:r>
      <w:r w:rsidR="00307C07" w:rsidRPr="00307C07">
        <w:rPr>
          <w:rFonts w:ascii="Times New Roman" w:hAnsi="Times New Roman" w:cs="Times New Roman"/>
          <w:bCs/>
          <w:sz w:val="24"/>
          <w:lang w:val="en-US"/>
        </w:rPr>
        <w:t xml:space="preserve"> youth policy </w:t>
      </w:r>
      <w:r w:rsidR="00307C07">
        <w:rPr>
          <w:rFonts w:ascii="Times New Roman" w:hAnsi="Times New Roman" w:cs="Times New Roman"/>
          <w:bCs/>
          <w:sz w:val="24"/>
          <w:lang w:val="en-US"/>
        </w:rPr>
        <w:t>through the workshop. 3‘</w:t>
      </w:r>
      <w:r w:rsidR="00307C07" w:rsidRPr="00307C07">
        <w:rPr>
          <w:rFonts w:ascii="Times New Roman" w:hAnsi="Times New Roman" w:cs="Times New Roman"/>
          <w:bCs/>
          <w:sz w:val="24"/>
          <w:lang w:val="en-US"/>
        </w:rPr>
        <w:t>Divas Youth Social Inclusion Camps</w:t>
      </w:r>
      <w:r w:rsidR="00307C07">
        <w:rPr>
          <w:rFonts w:ascii="Times New Roman" w:hAnsi="Times New Roman" w:cs="Times New Roman"/>
          <w:bCs/>
          <w:sz w:val="24"/>
          <w:lang w:val="en-US"/>
        </w:rPr>
        <w:t>’</w:t>
      </w:r>
      <w:r w:rsidR="00307C07" w:rsidRPr="00307C07">
        <w:rPr>
          <w:rFonts w:ascii="Times New Roman" w:hAnsi="Times New Roman" w:cs="Times New Roman"/>
          <w:bCs/>
          <w:sz w:val="24"/>
          <w:lang w:val="en-US"/>
        </w:rPr>
        <w:t xml:space="preserve"> were organized with 50 youth</w:t>
      </w:r>
      <w:r w:rsidR="00307C07">
        <w:rPr>
          <w:rFonts w:ascii="Times New Roman" w:hAnsi="Times New Roman" w:cs="Times New Roman"/>
          <w:bCs/>
          <w:sz w:val="24"/>
          <w:lang w:val="en-US"/>
        </w:rPr>
        <w:t xml:space="preserve"> enabling participants to identify the strengths of socio-cultural diversity</w:t>
      </w:r>
      <w:r w:rsidR="00307C07" w:rsidRPr="00307C07">
        <w:rPr>
          <w:rFonts w:ascii="Times New Roman" w:hAnsi="Times New Roman" w:cs="Times New Roman"/>
          <w:bCs/>
          <w:sz w:val="24"/>
          <w:lang w:val="en-US"/>
        </w:rPr>
        <w:t>.</w:t>
      </w:r>
      <w:r w:rsidR="008427F9">
        <w:rPr>
          <w:rFonts w:ascii="Times New Roman" w:hAnsi="Times New Roman" w:cs="Times New Roman"/>
          <w:bCs/>
          <w:sz w:val="24"/>
          <w:lang w:val="en-US"/>
        </w:rPr>
        <w:t xml:space="preserve"> </w:t>
      </w:r>
      <w:r w:rsidR="00307C07" w:rsidRPr="00307C07">
        <w:rPr>
          <w:rFonts w:ascii="Times New Roman" w:hAnsi="Times New Roman" w:cs="Times New Roman"/>
          <w:bCs/>
          <w:sz w:val="24"/>
          <w:lang w:val="en-US"/>
        </w:rPr>
        <w:t>Eid Milan-Rabta was organized at the Anees</w:t>
      </w:r>
      <w:r w:rsidR="008427F9">
        <w:rPr>
          <w:rFonts w:ascii="Times New Roman" w:hAnsi="Times New Roman" w:cs="Times New Roman"/>
          <w:bCs/>
          <w:sz w:val="24"/>
          <w:lang w:val="en-US"/>
        </w:rPr>
        <w:t xml:space="preserve"> </w:t>
      </w:r>
      <w:r w:rsidR="00307C07" w:rsidRPr="00307C07">
        <w:rPr>
          <w:rFonts w:ascii="Times New Roman" w:hAnsi="Times New Roman" w:cs="Times New Roman"/>
          <w:bCs/>
          <w:sz w:val="24"/>
          <w:lang w:val="en-US"/>
        </w:rPr>
        <w:t>Chakabast Library</w:t>
      </w:r>
      <w:r w:rsidR="00BD5D92">
        <w:rPr>
          <w:rFonts w:ascii="Times New Roman" w:hAnsi="Times New Roman" w:cs="Times New Roman"/>
          <w:bCs/>
          <w:sz w:val="24"/>
          <w:lang w:val="en-US"/>
        </w:rPr>
        <w:t xml:space="preserve"> in Faizabad, Ayodhya</w:t>
      </w:r>
      <w:r w:rsidR="008427F9">
        <w:rPr>
          <w:rFonts w:ascii="Times New Roman" w:hAnsi="Times New Roman" w:cs="Times New Roman"/>
          <w:bCs/>
          <w:sz w:val="24"/>
          <w:lang w:val="en-US"/>
        </w:rPr>
        <w:t xml:space="preserve"> </w:t>
      </w:r>
      <w:r w:rsidR="00BD5D92">
        <w:rPr>
          <w:rFonts w:ascii="Times New Roman" w:hAnsi="Times New Roman" w:cs="Times New Roman"/>
          <w:bCs/>
          <w:sz w:val="24"/>
          <w:lang w:val="en-US"/>
        </w:rPr>
        <w:t xml:space="preserve">bringing together </w:t>
      </w:r>
      <w:r w:rsidR="00307C07" w:rsidRPr="00307C07">
        <w:rPr>
          <w:rFonts w:ascii="Times New Roman" w:hAnsi="Times New Roman" w:cs="Times New Roman"/>
          <w:bCs/>
          <w:sz w:val="24"/>
          <w:lang w:val="en-US"/>
        </w:rPr>
        <w:t xml:space="preserve">40 people </w:t>
      </w:r>
      <w:r w:rsidR="00BD5D92">
        <w:rPr>
          <w:rFonts w:ascii="Times New Roman" w:hAnsi="Times New Roman" w:cs="Times New Roman"/>
          <w:bCs/>
          <w:sz w:val="24"/>
          <w:lang w:val="en-US"/>
        </w:rPr>
        <w:t>including</w:t>
      </w:r>
      <w:r w:rsidR="00307C07" w:rsidRPr="00307C07">
        <w:rPr>
          <w:rFonts w:ascii="Times New Roman" w:hAnsi="Times New Roman" w:cs="Times New Roman"/>
          <w:bCs/>
          <w:sz w:val="24"/>
          <w:lang w:val="en-US"/>
        </w:rPr>
        <w:t xml:space="preserve"> the youth and people from other socio-cultural organizations of the city.</w:t>
      </w:r>
      <w:r w:rsidR="008427F9">
        <w:rPr>
          <w:rFonts w:ascii="Times New Roman" w:hAnsi="Times New Roman" w:cs="Times New Roman"/>
          <w:bCs/>
          <w:sz w:val="24"/>
          <w:lang w:val="en-US"/>
        </w:rPr>
        <w:t xml:space="preserve"> </w:t>
      </w:r>
      <w:r w:rsidR="00EB3383">
        <w:rPr>
          <w:rFonts w:ascii="Times New Roman" w:hAnsi="Times New Roman" w:cs="Times New Roman"/>
          <w:bCs/>
          <w:sz w:val="24"/>
          <w:lang w:val="en-US"/>
        </w:rPr>
        <w:t>T</w:t>
      </w:r>
      <w:r w:rsidR="00EB3383" w:rsidRPr="00EB3383">
        <w:rPr>
          <w:rFonts w:ascii="Times New Roman" w:hAnsi="Times New Roman" w:cs="Times New Roman"/>
          <w:bCs/>
          <w:sz w:val="24"/>
          <w:lang w:val="en-US"/>
        </w:rPr>
        <w:t xml:space="preserve">he Delhi Young Artist Forum team </w:t>
      </w:r>
      <w:r w:rsidR="00EB3383">
        <w:rPr>
          <w:rFonts w:ascii="Times New Roman" w:hAnsi="Times New Roman" w:cs="Times New Roman"/>
          <w:bCs/>
          <w:sz w:val="24"/>
          <w:lang w:val="en-US"/>
        </w:rPr>
        <w:t xml:space="preserve">were facilitated on their learning visit </w:t>
      </w:r>
      <w:r w:rsidR="00EB3383" w:rsidRPr="00EB3383">
        <w:rPr>
          <w:rFonts w:ascii="Times New Roman" w:hAnsi="Times New Roman" w:cs="Times New Roman"/>
          <w:bCs/>
          <w:sz w:val="24"/>
          <w:lang w:val="en-US"/>
        </w:rPr>
        <w:t>to Lucknow</w:t>
      </w:r>
      <w:r w:rsidR="00CA1FDE">
        <w:rPr>
          <w:rFonts w:ascii="Times New Roman" w:hAnsi="Times New Roman" w:cs="Times New Roman"/>
          <w:bCs/>
          <w:sz w:val="24"/>
          <w:lang w:val="en-US"/>
        </w:rPr>
        <w:t>; a meeting</w:t>
      </w:r>
      <w:r w:rsidR="008427F9">
        <w:rPr>
          <w:rFonts w:ascii="Times New Roman" w:hAnsi="Times New Roman" w:cs="Times New Roman"/>
          <w:bCs/>
          <w:sz w:val="24"/>
          <w:lang w:val="en-US"/>
        </w:rPr>
        <w:t xml:space="preserve"> </w:t>
      </w:r>
      <w:r w:rsidR="00CA1FDE">
        <w:rPr>
          <w:rFonts w:ascii="Times New Roman" w:hAnsi="Times New Roman" w:cs="Times New Roman"/>
          <w:bCs/>
          <w:sz w:val="24"/>
          <w:lang w:val="en-US"/>
        </w:rPr>
        <w:t xml:space="preserve">with </w:t>
      </w:r>
      <w:r w:rsidR="00EB3383" w:rsidRPr="00EB3383">
        <w:rPr>
          <w:rFonts w:ascii="Times New Roman" w:hAnsi="Times New Roman" w:cs="Times New Roman"/>
          <w:bCs/>
          <w:sz w:val="24"/>
          <w:lang w:val="en-US"/>
        </w:rPr>
        <w:t>the Science Foundation's youth group</w:t>
      </w:r>
      <w:r w:rsidR="00CA1FDE">
        <w:rPr>
          <w:rFonts w:ascii="Times New Roman" w:hAnsi="Times New Roman" w:cs="Times New Roman"/>
          <w:bCs/>
          <w:sz w:val="24"/>
          <w:lang w:val="en-US"/>
        </w:rPr>
        <w:t xml:space="preserve"> and the girl beneficiaries of Sanatkada organization, Lucknow helped the youth to mutually learn about challenges of </w:t>
      </w:r>
      <w:r w:rsidR="00EB3383" w:rsidRPr="00EB3383">
        <w:rPr>
          <w:rFonts w:ascii="Times New Roman" w:hAnsi="Times New Roman" w:cs="Times New Roman"/>
          <w:bCs/>
          <w:sz w:val="24"/>
          <w:lang w:val="en-US"/>
        </w:rPr>
        <w:t>rehabilitation</w:t>
      </w:r>
      <w:r w:rsidR="00CA1FDE">
        <w:rPr>
          <w:rFonts w:ascii="Times New Roman" w:hAnsi="Times New Roman" w:cs="Times New Roman"/>
          <w:bCs/>
          <w:sz w:val="24"/>
          <w:lang w:val="en-US"/>
        </w:rPr>
        <w:t xml:space="preserve">. Discussions on </w:t>
      </w:r>
      <w:r w:rsidR="00EB3383" w:rsidRPr="00EB3383">
        <w:rPr>
          <w:rFonts w:ascii="Times New Roman" w:hAnsi="Times New Roman" w:cs="Times New Roman"/>
          <w:bCs/>
          <w:sz w:val="24"/>
          <w:lang w:val="en-US"/>
        </w:rPr>
        <w:t>the youth</w:t>
      </w:r>
      <w:r w:rsidR="00CA1FDE">
        <w:rPr>
          <w:rFonts w:ascii="Times New Roman" w:hAnsi="Times New Roman" w:cs="Times New Roman"/>
          <w:bCs/>
          <w:sz w:val="24"/>
          <w:lang w:val="en-US"/>
        </w:rPr>
        <w:t>’s access to learning platforms inside these settlements were helpful in highlighting some shared challenges related to learning opportunities among rehabilitating communities.</w:t>
      </w:r>
      <w:r w:rsidR="00081333">
        <w:rPr>
          <w:rFonts w:ascii="Times New Roman" w:hAnsi="Times New Roman" w:cs="Times New Roman"/>
          <w:bCs/>
          <w:sz w:val="24"/>
          <w:lang w:val="en-US"/>
        </w:rPr>
        <w:t xml:space="preserve"> Besides, a city tour to historical landmarks enabled their learning on the leaders of Bahujan Movement. Th</w:t>
      </w:r>
      <w:r w:rsidR="00081333" w:rsidRPr="00081333">
        <w:rPr>
          <w:rFonts w:ascii="Times New Roman" w:hAnsi="Times New Roman" w:cs="Times New Roman"/>
          <w:bCs/>
          <w:sz w:val="24"/>
          <w:lang w:val="en-US"/>
        </w:rPr>
        <w:t>e core and the main volunteer team</w:t>
      </w:r>
      <w:r w:rsidR="008427F9">
        <w:rPr>
          <w:rFonts w:ascii="Times New Roman" w:hAnsi="Times New Roman" w:cs="Times New Roman"/>
          <w:bCs/>
          <w:sz w:val="24"/>
          <w:lang w:val="en-US"/>
        </w:rPr>
        <w:t xml:space="preserve"> </w:t>
      </w:r>
      <w:r w:rsidR="00081333">
        <w:rPr>
          <w:rFonts w:ascii="Times New Roman" w:hAnsi="Times New Roman" w:cs="Times New Roman"/>
          <w:bCs/>
          <w:sz w:val="24"/>
          <w:lang w:val="en-US"/>
        </w:rPr>
        <w:t xml:space="preserve">of APF attended a </w:t>
      </w:r>
      <w:r w:rsidR="00081333" w:rsidRPr="00081333">
        <w:rPr>
          <w:rFonts w:ascii="Times New Roman" w:hAnsi="Times New Roman" w:cs="Times New Roman"/>
          <w:bCs/>
          <w:sz w:val="24"/>
          <w:lang w:val="en-US"/>
        </w:rPr>
        <w:t>workshop organized at the Journalism Training Institute</w:t>
      </w:r>
      <w:r w:rsidR="00081333">
        <w:rPr>
          <w:rFonts w:ascii="Times New Roman" w:hAnsi="Times New Roman" w:cs="Times New Roman"/>
          <w:bCs/>
          <w:sz w:val="24"/>
          <w:lang w:val="en-US"/>
        </w:rPr>
        <w:t xml:space="preserve"> learning about the tools for grass</w:t>
      </w:r>
      <w:r w:rsidR="008427F9">
        <w:rPr>
          <w:rFonts w:ascii="Times New Roman" w:hAnsi="Times New Roman" w:cs="Times New Roman"/>
          <w:bCs/>
          <w:sz w:val="24"/>
          <w:lang w:val="en-US"/>
        </w:rPr>
        <w:t xml:space="preserve"> </w:t>
      </w:r>
      <w:r w:rsidR="00081333">
        <w:rPr>
          <w:rFonts w:ascii="Times New Roman" w:hAnsi="Times New Roman" w:cs="Times New Roman"/>
          <w:bCs/>
          <w:sz w:val="24"/>
          <w:lang w:val="en-US"/>
        </w:rPr>
        <w:t xml:space="preserve">root reporting. </w:t>
      </w:r>
      <w:r w:rsidR="00081333" w:rsidRPr="00081333">
        <w:rPr>
          <w:rFonts w:ascii="Times New Roman" w:hAnsi="Times New Roman" w:cs="Times New Roman"/>
          <w:bCs/>
          <w:sz w:val="24"/>
          <w:lang w:val="en-US"/>
        </w:rPr>
        <w:t>#Shravasti Inclusion Youth Camp</w:t>
      </w:r>
      <w:r w:rsidR="00081333">
        <w:rPr>
          <w:rFonts w:ascii="Times New Roman" w:hAnsi="Times New Roman" w:cs="Times New Roman"/>
          <w:bCs/>
          <w:sz w:val="24"/>
          <w:lang w:val="en-US"/>
        </w:rPr>
        <w:t xml:space="preserve"> organized in</w:t>
      </w:r>
      <w:r w:rsidR="00081333" w:rsidRPr="00081333">
        <w:rPr>
          <w:rFonts w:ascii="Times New Roman" w:hAnsi="Times New Roman" w:cs="Times New Roman"/>
          <w:bCs/>
          <w:sz w:val="24"/>
          <w:lang w:val="en-US"/>
        </w:rPr>
        <w:t xml:space="preserve"> January 2019</w:t>
      </w:r>
      <w:r w:rsidR="00081333">
        <w:rPr>
          <w:rFonts w:ascii="Times New Roman" w:hAnsi="Times New Roman" w:cs="Times New Roman"/>
          <w:bCs/>
          <w:sz w:val="24"/>
          <w:lang w:val="en-US"/>
        </w:rPr>
        <w:t xml:space="preserve"> brought together </w:t>
      </w:r>
      <w:r w:rsidR="00081333" w:rsidRPr="00081333">
        <w:rPr>
          <w:rFonts w:ascii="Times New Roman" w:hAnsi="Times New Roman" w:cs="Times New Roman"/>
          <w:bCs/>
          <w:sz w:val="24"/>
          <w:lang w:val="en-US"/>
        </w:rPr>
        <w:t xml:space="preserve">various schools in Faizabad </w:t>
      </w:r>
      <w:r w:rsidR="00081333">
        <w:rPr>
          <w:rFonts w:ascii="Times New Roman" w:hAnsi="Times New Roman" w:cs="Times New Roman"/>
          <w:bCs/>
          <w:sz w:val="24"/>
          <w:lang w:val="en-US"/>
        </w:rPr>
        <w:t>and</w:t>
      </w:r>
      <w:r w:rsidR="00081333" w:rsidRPr="00081333">
        <w:rPr>
          <w:rFonts w:ascii="Times New Roman" w:hAnsi="Times New Roman" w:cs="Times New Roman"/>
          <w:bCs/>
          <w:sz w:val="24"/>
          <w:lang w:val="en-US"/>
        </w:rPr>
        <w:t xml:space="preserve"> the youth of the college and community</w:t>
      </w:r>
      <w:r w:rsidR="00081333">
        <w:rPr>
          <w:rFonts w:ascii="Times New Roman" w:hAnsi="Times New Roman" w:cs="Times New Roman"/>
          <w:bCs/>
          <w:sz w:val="24"/>
          <w:lang w:val="en-US"/>
        </w:rPr>
        <w:t xml:space="preserve"> to </w:t>
      </w:r>
      <w:r w:rsidR="00C02715">
        <w:rPr>
          <w:rFonts w:ascii="Times New Roman" w:hAnsi="Times New Roman" w:cs="Times New Roman"/>
          <w:bCs/>
          <w:sz w:val="24"/>
          <w:lang w:val="en-US"/>
        </w:rPr>
        <w:t>dialogue</w:t>
      </w:r>
      <w:r w:rsidR="00081333" w:rsidRPr="00081333">
        <w:rPr>
          <w:rFonts w:ascii="Times New Roman" w:hAnsi="Times New Roman" w:cs="Times New Roman"/>
          <w:bCs/>
          <w:sz w:val="24"/>
          <w:lang w:val="en-US"/>
        </w:rPr>
        <w:t xml:space="preserve"> on issues of education, gender, inequality, communal harmony. </w:t>
      </w:r>
      <w:r w:rsidR="00081333">
        <w:rPr>
          <w:rFonts w:ascii="Times New Roman" w:hAnsi="Times New Roman" w:cs="Times New Roman"/>
          <w:bCs/>
          <w:sz w:val="24"/>
          <w:lang w:val="en-US"/>
        </w:rPr>
        <w:t>The dialogue session especially focused on</w:t>
      </w:r>
      <w:r w:rsidR="00C02715">
        <w:rPr>
          <w:rFonts w:ascii="Times New Roman" w:hAnsi="Times New Roman" w:cs="Times New Roman"/>
          <w:bCs/>
          <w:sz w:val="24"/>
          <w:lang w:val="en-US"/>
        </w:rPr>
        <w:t xml:space="preserve"> educating </w:t>
      </w:r>
      <w:r w:rsidR="008427F9">
        <w:rPr>
          <w:rFonts w:ascii="Times New Roman" w:hAnsi="Times New Roman" w:cs="Times New Roman"/>
          <w:bCs/>
          <w:sz w:val="24"/>
          <w:lang w:val="en-US"/>
        </w:rPr>
        <w:t>on topics</w:t>
      </w:r>
      <w:r w:rsidR="00C02715">
        <w:rPr>
          <w:rFonts w:ascii="Times New Roman" w:hAnsi="Times New Roman" w:cs="Times New Roman"/>
          <w:bCs/>
          <w:sz w:val="24"/>
          <w:lang w:val="en-US"/>
        </w:rPr>
        <w:t xml:space="preserve"> such as-</w:t>
      </w:r>
      <w:r w:rsidR="00081333" w:rsidRPr="00081333">
        <w:rPr>
          <w:rFonts w:ascii="Times New Roman" w:hAnsi="Times New Roman" w:cs="Times New Roman"/>
          <w:bCs/>
          <w:sz w:val="24"/>
          <w:lang w:val="en-US"/>
        </w:rPr>
        <w:t xml:space="preserve"> active citizenship, constitutional values, duties and rights </w:t>
      </w:r>
      <w:r w:rsidR="00C02715">
        <w:rPr>
          <w:rFonts w:ascii="Times New Roman" w:hAnsi="Times New Roman" w:cs="Times New Roman"/>
          <w:bCs/>
          <w:sz w:val="24"/>
          <w:lang w:val="en-US"/>
        </w:rPr>
        <w:t>of</w:t>
      </w:r>
      <w:r w:rsidR="00081333" w:rsidRPr="00081333">
        <w:rPr>
          <w:rFonts w:ascii="Times New Roman" w:hAnsi="Times New Roman" w:cs="Times New Roman"/>
          <w:bCs/>
          <w:sz w:val="24"/>
          <w:lang w:val="en-US"/>
        </w:rPr>
        <w:t xml:space="preserve"> the youth. </w:t>
      </w:r>
    </w:p>
    <w:p w:rsidR="009A64A8" w:rsidRDefault="009A64A8" w:rsidP="009A64A8">
      <w:pPr>
        <w:widowControl w:val="0"/>
        <w:suppressAutoHyphens/>
        <w:snapToGrid w:val="0"/>
        <w:spacing w:before="240" w:after="0" w:line="360" w:lineRule="auto"/>
        <w:jc w:val="center"/>
        <w:rPr>
          <w:rFonts w:ascii="Times New Roman" w:eastAsia="Cambria" w:hAnsi="Times New Roman" w:cs="Times New Roman"/>
          <w:sz w:val="24"/>
          <w:szCs w:val="24"/>
        </w:rPr>
      </w:pPr>
      <w:r>
        <w:rPr>
          <w:rFonts w:ascii="Cambria" w:eastAsia="Cambria" w:hAnsi="Cambria" w:cs="Cambria"/>
          <w:noProof/>
          <w:color w:val="000000"/>
          <w:sz w:val="24"/>
          <w:szCs w:val="24"/>
          <w:lang w:val="en-US"/>
        </w:rPr>
        <w:lastRenderedPageBreak/>
        <w:drawing>
          <wp:inline distT="0" distB="0" distL="0" distR="0">
            <wp:extent cx="5509895" cy="2679700"/>
            <wp:effectExtent l="0" t="0" r="0" b="6350"/>
            <wp:docPr id="72" name="image10.jpg" descr="C:\Users\hp\AppData\Local\Microsoft\Windows\Temporary Internet Files\Content.Word\dyaf 1.jpg"/>
            <wp:cNvGraphicFramePr/>
            <a:graphic xmlns:a="http://schemas.openxmlformats.org/drawingml/2006/main">
              <a:graphicData uri="http://schemas.openxmlformats.org/drawingml/2006/picture">
                <pic:pic xmlns:pic="http://schemas.openxmlformats.org/drawingml/2006/picture">
                  <pic:nvPicPr>
                    <pic:cNvPr id="0" name="image10.jpg" descr="C:\Users\hp\AppData\Local\Microsoft\Windows\Temporary Internet Files\Content.Word\dyaf 1.jpg"/>
                    <pic:cNvPicPr preferRelativeResize="0"/>
                  </pic:nvPicPr>
                  <pic:blipFill>
                    <a:blip r:embed="rId11"/>
                    <a:srcRect/>
                    <a:stretch>
                      <a:fillRect/>
                    </a:stretch>
                  </pic:blipFill>
                  <pic:spPr>
                    <a:xfrm>
                      <a:off x="0" y="0"/>
                      <a:ext cx="5510395" cy="2679943"/>
                    </a:xfrm>
                    <a:prstGeom prst="rect">
                      <a:avLst/>
                    </a:prstGeom>
                    <a:ln/>
                  </pic:spPr>
                </pic:pic>
              </a:graphicData>
            </a:graphic>
          </wp:inline>
        </w:drawing>
      </w:r>
    </w:p>
    <w:p w:rsidR="00C02715" w:rsidRPr="00BE64B9" w:rsidRDefault="00C02715" w:rsidP="00081333">
      <w:pPr>
        <w:widowControl w:val="0"/>
        <w:suppressAutoHyphens/>
        <w:snapToGrid w:val="0"/>
        <w:spacing w:before="240" w:after="0" w:line="360" w:lineRule="auto"/>
        <w:jc w:val="both"/>
        <w:rPr>
          <w:rFonts w:ascii="Times New Roman" w:eastAsia="Cambria" w:hAnsi="Times New Roman" w:cs="Times New Roman"/>
          <w:sz w:val="24"/>
          <w:szCs w:val="24"/>
        </w:rPr>
      </w:pPr>
      <w:r w:rsidRPr="00BE64B9">
        <w:rPr>
          <w:rFonts w:ascii="Times New Roman" w:eastAsia="Cambria" w:hAnsi="Times New Roman" w:cs="Times New Roman"/>
          <w:sz w:val="24"/>
          <w:szCs w:val="24"/>
        </w:rPr>
        <w:t xml:space="preserve">Under </w:t>
      </w:r>
      <w:r w:rsidRPr="00BE64B9">
        <w:rPr>
          <w:rFonts w:ascii="Times New Roman" w:eastAsia="Cambria" w:hAnsi="Times New Roman" w:cs="Times New Roman"/>
          <w:i/>
          <w:iCs/>
          <w:sz w:val="24"/>
          <w:szCs w:val="24"/>
        </w:rPr>
        <w:t>Apna TaleemGhar</w:t>
      </w:r>
      <w:r w:rsidRPr="00BE64B9">
        <w:rPr>
          <w:rFonts w:ascii="Times New Roman" w:eastAsia="Cambria" w:hAnsi="Times New Roman" w:cs="Times New Roman"/>
          <w:color w:val="000000"/>
          <w:sz w:val="24"/>
          <w:szCs w:val="24"/>
        </w:rPr>
        <w:t xml:space="preserve"> project attempts were made</w:t>
      </w:r>
      <w:r w:rsidR="008427F9">
        <w:rPr>
          <w:rFonts w:ascii="Times New Roman" w:eastAsia="Cambria" w:hAnsi="Times New Roman" w:cs="Times New Roman"/>
          <w:color w:val="000000"/>
          <w:sz w:val="24"/>
          <w:szCs w:val="24"/>
        </w:rPr>
        <w:t xml:space="preserve"> </w:t>
      </w:r>
      <w:r w:rsidRPr="00BE64B9">
        <w:rPr>
          <w:rFonts w:ascii="Times New Roman" w:eastAsia="Cambria" w:hAnsi="Times New Roman" w:cs="Times New Roman"/>
          <w:sz w:val="24"/>
          <w:szCs w:val="24"/>
        </w:rPr>
        <w:t>to develop the art of teaching and community-based learning centres in Paharganj and Tanda regions of Uttar Pradesh. About 150 children and youth are associated with these centres</w:t>
      </w:r>
      <w:r w:rsidR="00173BAF" w:rsidRPr="00BE64B9">
        <w:rPr>
          <w:rFonts w:ascii="Times New Roman" w:eastAsia="Cambria" w:hAnsi="Times New Roman" w:cs="Times New Roman"/>
          <w:sz w:val="24"/>
          <w:szCs w:val="24"/>
        </w:rPr>
        <w:t xml:space="preserve"> who often come together for community-based reading sessions under the leadership of 4 volunteer teachers</w:t>
      </w:r>
      <w:r w:rsidRPr="00BE64B9">
        <w:rPr>
          <w:rFonts w:ascii="Times New Roman" w:eastAsia="Cambria" w:hAnsi="Times New Roman" w:cs="Times New Roman"/>
          <w:sz w:val="24"/>
          <w:szCs w:val="24"/>
        </w:rPr>
        <w:t xml:space="preserve">. </w:t>
      </w:r>
      <w:r w:rsidR="006D27FE" w:rsidRPr="00BE64B9">
        <w:rPr>
          <w:rFonts w:ascii="Times New Roman" w:eastAsia="Cambria" w:hAnsi="Times New Roman" w:cs="Times New Roman"/>
          <w:sz w:val="24"/>
          <w:szCs w:val="24"/>
        </w:rPr>
        <w:t>50 teachers from Faizabad region who are part of Apna Taleem</w:t>
      </w:r>
      <w:r w:rsidR="008427F9">
        <w:rPr>
          <w:rFonts w:ascii="Times New Roman" w:eastAsia="Cambria" w:hAnsi="Times New Roman" w:cs="Times New Roman"/>
          <w:sz w:val="24"/>
          <w:szCs w:val="24"/>
        </w:rPr>
        <w:t xml:space="preserve"> </w:t>
      </w:r>
      <w:r w:rsidR="006D27FE" w:rsidRPr="00BE64B9">
        <w:rPr>
          <w:rFonts w:ascii="Times New Roman" w:eastAsia="Cambria" w:hAnsi="Times New Roman" w:cs="Times New Roman"/>
          <w:sz w:val="24"/>
          <w:szCs w:val="24"/>
        </w:rPr>
        <w:t>Ghar</w:t>
      </w:r>
      <w:r w:rsidR="00173BAF" w:rsidRPr="00BE64B9">
        <w:rPr>
          <w:rFonts w:ascii="Times New Roman" w:eastAsia="Cambria" w:hAnsi="Times New Roman" w:cs="Times New Roman"/>
          <w:sz w:val="24"/>
          <w:szCs w:val="24"/>
        </w:rPr>
        <w:t>were</w:t>
      </w:r>
      <w:r w:rsidR="006D27FE" w:rsidRPr="00BE64B9">
        <w:rPr>
          <w:rFonts w:ascii="Times New Roman" w:eastAsia="Cambria" w:hAnsi="Times New Roman" w:cs="Times New Roman"/>
          <w:sz w:val="24"/>
          <w:szCs w:val="24"/>
        </w:rPr>
        <w:t xml:space="preserve"> associated with the </w:t>
      </w:r>
      <w:r w:rsidR="006D27FE" w:rsidRPr="00BE64B9">
        <w:rPr>
          <w:rFonts w:ascii="Times New Roman" w:eastAsia="Cambria" w:hAnsi="Times New Roman" w:cs="Times New Roman"/>
          <w:sz w:val="24"/>
          <w:szCs w:val="24"/>
          <w:highlight w:val="white"/>
        </w:rPr>
        <w:t>Teacher Resource and Co-Creation Cent</w:t>
      </w:r>
      <w:r w:rsidR="006D27FE" w:rsidRPr="00BE64B9">
        <w:rPr>
          <w:rFonts w:ascii="Times New Roman" w:eastAsia="Cambria" w:hAnsi="Times New Roman" w:cs="Times New Roman"/>
          <w:sz w:val="24"/>
          <w:szCs w:val="24"/>
        </w:rPr>
        <w:t>re that enable</w:t>
      </w:r>
      <w:r w:rsidR="002034FC" w:rsidRPr="00BE64B9">
        <w:rPr>
          <w:rFonts w:ascii="Times New Roman" w:eastAsia="Cambria" w:hAnsi="Times New Roman" w:cs="Times New Roman"/>
          <w:sz w:val="24"/>
          <w:szCs w:val="24"/>
        </w:rPr>
        <w:t>d</w:t>
      </w:r>
      <w:r w:rsidR="006D27FE" w:rsidRPr="00BE64B9">
        <w:rPr>
          <w:rFonts w:ascii="Times New Roman" w:eastAsia="Cambria" w:hAnsi="Times New Roman" w:cs="Times New Roman"/>
          <w:sz w:val="24"/>
          <w:szCs w:val="24"/>
        </w:rPr>
        <w:t xml:space="preserve"> their learning on innovative </w:t>
      </w:r>
      <w:r w:rsidR="00173BAF" w:rsidRPr="00BE64B9">
        <w:rPr>
          <w:rFonts w:ascii="Times New Roman" w:eastAsia="Cambria" w:hAnsi="Times New Roman" w:cs="Times New Roman"/>
          <w:sz w:val="24"/>
          <w:szCs w:val="24"/>
        </w:rPr>
        <w:t xml:space="preserve">teaching </w:t>
      </w:r>
      <w:r w:rsidR="006D27FE" w:rsidRPr="00BE64B9">
        <w:rPr>
          <w:rFonts w:ascii="Times New Roman" w:eastAsia="Cambria" w:hAnsi="Times New Roman" w:cs="Times New Roman"/>
          <w:sz w:val="24"/>
          <w:szCs w:val="24"/>
        </w:rPr>
        <w:t xml:space="preserve">methods. </w:t>
      </w:r>
      <w:r w:rsidR="00EF0394" w:rsidRPr="00BE64B9">
        <w:rPr>
          <w:rFonts w:ascii="Times New Roman" w:eastAsia="Cambria" w:hAnsi="Times New Roman" w:cs="Times New Roman"/>
          <w:sz w:val="24"/>
          <w:szCs w:val="24"/>
        </w:rPr>
        <w:t xml:space="preserve">Timely organized inclusive teaching workshops have catered to the learning needs of </w:t>
      </w:r>
      <w:r w:rsidR="002034FC" w:rsidRPr="00BE64B9">
        <w:rPr>
          <w:rFonts w:ascii="Times New Roman" w:eastAsia="Cambria" w:hAnsi="Times New Roman" w:cs="Times New Roman"/>
          <w:sz w:val="24"/>
          <w:szCs w:val="24"/>
        </w:rPr>
        <w:t xml:space="preserve">about 60 -70 </w:t>
      </w:r>
      <w:r w:rsidR="00EF0394" w:rsidRPr="00BE64B9">
        <w:rPr>
          <w:rFonts w:ascii="Times New Roman" w:eastAsia="Cambria" w:hAnsi="Times New Roman" w:cs="Times New Roman"/>
          <w:sz w:val="24"/>
          <w:szCs w:val="24"/>
        </w:rPr>
        <w:t xml:space="preserve">teachers located in remote regions having limited access to self-development resources. </w:t>
      </w:r>
      <w:r w:rsidR="00173BAF" w:rsidRPr="00BE64B9">
        <w:rPr>
          <w:rFonts w:ascii="Times New Roman" w:eastAsia="Cambria" w:hAnsi="Times New Roman" w:cs="Times New Roman"/>
          <w:sz w:val="24"/>
          <w:szCs w:val="24"/>
        </w:rPr>
        <w:t>Children's dialogue program was organized in Apna Taleem</w:t>
      </w:r>
      <w:r w:rsidR="008427F9">
        <w:rPr>
          <w:rFonts w:ascii="Times New Roman" w:eastAsia="Cambria" w:hAnsi="Times New Roman" w:cs="Times New Roman"/>
          <w:sz w:val="24"/>
          <w:szCs w:val="24"/>
        </w:rPr>
        <w:t xml:space="preserve"> </w:t>
      </w:r>
      <w:r w:rsidR="00173BAF" w:rsidRPr="00BE64B9">
        <w:rPr>
          <w:rFonts w:ascii="Times New Roman" w:eastAsia="Cambria" w:hAnsi="Times New Roman" w:cs="Times New Roman"/>
          <w:sz w:val="24"/>
          <w:szCs w:val="24"/>
        </w:rPr>
        <w:t xml:space="preserve">Ghar project community along with government/non-government schools that enabled about 600 children to participate in group learning exercises, art sessions and social cultural programmes in the project community.  </w:t>
      </w:r>
    </w:p>
    <w:p w:rsidR="00E83E48" w:rsidRPr="00BE64B9" w:rsidRDefault="00200AED" w:rsidP="00D337F9">
      <w:pPr>
        <w:widowControl w:val="0"/>
        <w:suppressAutoHyphens/>
        <w:snapToGrid w:val="0"/>
        <w:spacing w:before="240" w:after="0" w:line="360" w:lineRule="auto"/>
        <w:jc w:val="both"/>
        <w:rPr>
          <w:rFonts w:ascii="Times New Roman" w:eastAsia="Cambria" w:hAnsi="Times New Roman" w:cs="Times New Roman"/>
          <w:sz w:val="24"/>
          <w:szCs w:val="24"/>
          <w:lang w:val="en-US"/>
        </w:rPr>
      </w:pPr>
      <w:r w:rsidRPr="00BE64B9">
        <w:rPr>
          <w:rFonts w:ascii="Times New Roman" w:eastAsia="Cambria" w:hAnsi="Times New Roman" w:cs="Times New Roman"/>
          <w:sz w:val="24"/>
          <w:szCs w:val="24"/>
        </w:rPr>
        <w:t>Under</w:t>
      </w:r>
      <w:r w:rsidR="008427F9">
        <w:rPr>
          <w:rFonts w:ascii="Times New Roman" w:eastAsia="Cambria" w:hAnsi="Times New Roman" w:cs="Times New Roman"/>
          <w:sz w:val="24"/>
          <w:szCs w:val="24"/>
        </w:rPr>
        <w:t xml:space="preserve"> </w:t>
      </w:r>
      <w:r w:rsidR="00173BAF" w:rsidRPr="00BE64B9">
        <w:rPr>
          <w:rFonts w:ascii="Times New Roman" w:eastAsia="Cambria" w:hAnsi="Times New Roman" w:cs="Times New Roman"/>
          <w:bCs/>
          <w:i/>
          <w:iCs/>
          <w:sz w:val="24"/>
          <w:szCs w:val="24"/>
          <w:lang w:val="en-US"/>
        </w:rPr>
        <w:t>Samudayvikas, Samuday</w:t>
      </w:r>
      <w:r w:rsidR="008427F9">
        <w:rPr>
          <w:rFonts w:ascii="Times New Roman" w:eastAsia="Cambria" w:hAnsi="Times New Roman" w:cs="Times New Roman"/>
          <w:bCs/>
          <w:i/>
          <w:iCs/>
          <w:sz w:val="24"/>
          <w:szCs w:val="24"/>
          <w:lang w:val="en-US"/>
        </w:rPr>
        <w:t xml:space="preserve"> </w:t>
      </w:r>
      <w:r w:rsidR="00173BAF" w:rsidRPr="00BE64B9">
        <w:rPr>
          <w:rFonts w:ascii="Times New Roman" w:eastAsia="Cambria" w:hAnsi="Times New Roman" w:cs="Times New Roman"/>
          <w:bCs/>
          <w:i/>
          <w:iCs/>
          <w:sz w:val="24"/>
          <w:szCs w:val="24"/>
          <w:lang w:val="en-US"/>
        </w:rPr>
        <w:t>kesath</w:t>
      </w:r>
      <w:r w:rsidR="008427F9">
        <w:rPr>
          <w:rFonts w:ascii="Times New Roman" w:eastAsia="Cambria" w:hAnsi="Times New Roman" w:cs="Times New Roman"/>
          <w:bCs/>
          <w:i/>
          <w:iCs/>
          <w:sz w:val="24"/>
          <w:szCs w:val="24"/>
          <w:lang w:val="en-US"/>
        </w:rPr>
        <w:t xml:space="preserve"> </w:t>
      </w:r>
      <w:r w:rsidRPr="00BE64B9">
        <w:rPr>
          <w:rFonts w:ascii="Times New Roman" w:eastAsia="Cambria" w:hAnsi="Times New Roman" w:cs="Times New Roman"/>
          <w:bCs/>
          <w:sz w:val="24"/>
          <w:szCs w:val="24"/>
          <w:lang w:val="en-US"/>
        </w:rPr>
        <w:t>project</w:t>
      </w:r>
      <w:r w:rsidR="008427F9">
        <w:rPr>
          <w:rFonts w:ascii="Times New Roman" w:eastAsia="Cambria" w:hAnsi="Times New Roman" w:cs="Times New Roman"/>
          <w:bCs/>
          <w:sz w:val="24"/>
          <w:szCs w:val="24"/>
          <w:lang w:val="en-US"/>
        </w:rPr>
        <w:t xml:space="preserve"> </w:t>
      </w:r>
      <w:r w:rsidRPr="00BE64B9">
        <w:rPr>
          <w:rFonts w:ascii="Times New Roman" w:eastAsia="Cambria" w:hAnsi="Times New Roman" w:cs="Times New Roman"/>
          <w:sz w:val="24"/>
          <w:szCs w:val="24"/>
          <w:highlight w:val="white"/>
        </w:rPr>
        <w:t>APF expanded its operations and started the rural development program in Gram Panchayat Mehduna, Dobhiyara, Sarai; Harringtganj development blocks of Gram Panchayat Halla</w:t>
      </w:r>
      <w:r w:rsidR="008427F9">
        <w:rPr>
          <w:rFonts w:ascii="Times New Roman" w:eastAsia="Cambria" w:hAnsi="Times New Roman" w:cs="Times New Roman"/>
          <w:sz w:val="24"/>
          <w:szCs w:val="24"/>
          <w:highlight w:val="white"/>
        </w:rPr>
        <w:t xml:space="preserve"> </w:t>
      </w:r>
      <w:r w:rsidRPr="00BE64B9">
        <w:rPr>
          <w:rFonts w:ascii="Times New Roman" w:eastAsia="Cambria" w:hAnsi="Times New Roman" w:cs="Times New Roman"/>
          <w:sz w:val="24"/>
          <w:szCs w:val="24"/>
          <w:highlight w:val="white"/>
        </w:rPr>
        <w:t>Dwarkikapur and Mukimpur in Milkipur Development Block</w:t>
      </w:r>
      <w:r w:rsidRPr="00BE64B9">
        <w:rPr>
          <w:rFonts w:ascii="Times New Roman" w:eastAsia="Cambria" w:hAnsi="Times New Roman" w:cs="Times New Roman"/>
          <w:sz w:val="24"/>
          <w:szCs w:val="24"/>
        </w:rPr>
        <w:t xml:space="preserve">. </w:t>
      </w:r>
      <w:r w:rsidRPr="00BE64B9">
        <w:rPr>
          <w:rFonts w:ascii="Times New Roman" w:eastAsia="Cambria" w:hAnsi="Times New Roman" w:cs="Times New Roman"/>
          <w:sz w:val="24"/>
          <w:szCs w:val="24"/>
          <w:lang w:val="en-US"/>
        </w:rPr>
        <w:t>On 30 September 2018, Tanda's APF team connected the local health department with the community through an interface meeting for addressing the existing health concerns in the community. AMAN – APF also lobbied for the rights of the unorganized sector workers</w:t>
      </w:r>
      <w:r w:rsidR="008427F9">
        <w:rPr>
          <w:rFonts w:ascii="Times New Roman" w:eastAsia="Cambria" w:hAnsi="Times New Roman" w:cs="Times New Roman"/>
          <w:sz w:val="24"/>
          <w:szCs w:val="24"/>
          <w:lang w:val="en-US"/>
        </w:rPr>
        <w:t xml:space="preserve"> </w:t>
      </w:r>
      <w:r w:rsidRPr="00BE64B9">
        <w:rPr>
          <w:rFonts w:ascii="Times New Roman" w:eastAsia="Cambria" w:hAnsi="Times New Roman" w:cs="Times New Roman"/>
          <w:sz w:val="24"/>
          <w:szCs w:val="24"/>
          <w:lang w:val="en-US"/>
        </w:rPr>
        <w:t xml:space="preserve">leading to efforts for mobilizing and registering </w:t>
      </w:r>
      <w:r w:rsidRPr="00200AED">
        <w:rPr>
          <w:rFonts w:ascii="Times New Roman" w:eastAsia="Cambria" w:hAnsi="Times New Roman" w:cs="Times New Roman"/>
          <w:sz w:val="24"/>
          <w:szCs w:val="24"/>
          <w:lang w:val="en-US"/>
        </w:rPr>
        <w:t>domestic workers, shoe and construction workers</w:t>
      </w:r>
      <w:r w:rsidR="008427F9">
        <w:rPr>
          <w:rFonts w:ascii="Times New Roman" w:eastAsia="Cambria" w:hAnsi="Times New Roman" w:cs="Times New Roman"/>
          <w:sz w:val="24"/>
          <w:szCs w:val="24"/>
          <w:lang w:val="en-US"/>
        </w:rPr>
        <w:t xml:space="preserve"> </w:t>
      </w:r>
      <w:r w:rsidRPr="00200AED">
        <w:rPr>
          <w:rFonts w:ascii="Times New Roman" w:eastAsia="Cambria" w:hAnsi="Times New Roman" w:cs="Times New Roman"/>
          <w:sz w:val="24"/>
          <w:szCs w:val="24"/>
          <w:lang w:val="en-US"/>
        </w:rPr>
        <w:t>in Faizabad</w:t>
      </w:r>
      <w:r w:rsidRPr="00BE64B9">
        <w:rPr>
          <w:rFonts w:ascii="Times New Roman" w:eastAsia="Cambria" w:hAnsi="Times New Roman" w:cs="Times New Roman"/>
          <w:sz w:val="24"/>
          <w:szCs w:val="24"/>
          <w:lang w:val="en-US"/>
        </w:rPr>
        <w:t xml:space="preserve"> region. In Tanda region of Ambedkar Nagar districts,</w:t>
      </w:r>
      <w:r w:rsidR="00D337F9" w:rsidRPr="00BE64B9">
        <w:rPr>
          <w:rFonts w:ascii="Times New Roman" w:eastAsia="Cambria" w:hAnsi="Times New Roman" w:cs="Times New Roman"/>
          <w:sz w:val="24"/>
          <w:szCs w:val="24"/>
          <w:lang w:val="en-US"/>
        </w:rPr>
        <w:t>20-25 young fellow weavers have started connecting with the Youth Forum at APF</w:t>
      </w:r>
      <w:r w:rsidR="008427F9">
        <w:rPr>
          <w:rFonts w:ascii="Times New Roman" w:eastAsia="Cambria" w:hAnsi="Times New Roman" w:cs="Times New Roman"/>
          <w:sz w:val="24"/>
          <w:szCs w:val="24"/>
          <w:lang w:val="en-US"/>
        </w:rPr>
        <w:t xml:space="preserve"> </w:t>
      </w:r>
      <w:r w:rsidR="00D337F9" w:rsidRPr="00BE64B9">
        <w:rPr>
          <w:rFonts w:ascii="Times New Roman" w:eastAsia="Cambria" w:hAnsi="Times New Roman" w:cs="Times New Roman"/>
          <w:sz w:val="24"/>
          <w:szCs w:val="24"/>
          <w:lang w:val="en-US"/>
        </w:rPr>
        <w:t>who</w:t>
      </w:r>
      <w:r w:rsidRPr="00BE64B9">
        <w:rPr>
          <w:rFonts w:ascii="Times New Roman" w:eastAsia="Cambria" w:hAnsi="Times New Roman" w:cs="Times New Roman"/>
          <w:sz w:val="24"/>
          <w:szCs w:val="24"/>
          <w:lang w:val="en-US"/>
        </w:rPr>
        <w:t xml:space="preserve"> are helping </w:t>
      </w:r>
      <w:r w:rsidR="00D337F9" w:rsidRPr="00BE64B9">
        <w:rPr>
          <w:rFonts w:ascii="Times New Roman" w:eastAsia="Cambria" w:hAnsi="Times New Roman" w:cs="Times New Roman"/>
          <w:sz w:val="24"/>
          <w:szCs w:val="24"/>
          <w:lang w:val="en-US"/>
        </w:rPr>
        <w:t xml:space="preserve">them </w:t>
      </w:r>
      <w:r w:rsidRPr="00BE64B9">
        <w:rPr>
          <w:rFonts w:ascii="Times New Roman" w:eastAsia="Cambria" w:hAnsi="Times New Roman" w:cs="Times New Roman"/>
          <w:sz w:val="24"/>
          <w:szCs w:val="24"/>
          <w:lang w:val="en-US"/>
        </w:rPr>
        <w:t xml:space="preserve">to </w:t>
      </w:r>
      <w:r w:rsidR="00D337F9" w:rsidRPr="00BE64B9">
        <w:rPr>
          <w:rFonts w:ascii="Times New Roman" w:eastAsia="Cambria" w:hAnsi="Times New Roman" w:cs="Times New Roman"/>
          <w:sz w:val="24"/>
          <w:szCs w:val="24"/>
          <w:lang w:val="en-US"/>
        </w:rPr>
        <w:t>start</w:t>
      </w:r>
      <w:r w:rsidR="008427F9">
        <w:rPr>
          <w:rFonts w:ascii="Times New Roman" w:eastAsia="Cambria" w:hAnsi="Times New Roman" w:cs="Times New Roman"/>
          <w:sz w:val="24"/>
          <w:szCs w:val="24"/>
          <w:lang w:val="en-US"/>
        </w:rPr>
        <w:t xml:space="preserve"> </w:t>
      </w:r>
      <w:r w:rsidR="00D337F9" w:rsidRPr="00BE64B9">
        <w:rPr>
          <w:rFonts w:ascii="Times New Roman" w:eastAsia="Cambria" w:hAnsi="Times New Roman" w:cs="Times New Roman"/>
          <w:sz w:val="24"/>
          <w:szCs w:val="24"/>
          <w:lang w:val="en-US"/>
        </w:rPr>
        <w:t>weavers’</w:t>
      </w:r>
      <w:r w:rsidRPr="00BE64B9">
        <w:rPr>
          <w:rFonts w:ascii="Times New Roman" w:eastAsia="Cambria" w:hAnsi="Times New Roman" w:cs="Times New Roman"/>
          <w:sz w:val="24"/>
          <w:szCs w:val="24"/>
          <w:lang w:val="en-US"/>
        </w:rPr>
        <w:t xml:space="preserve"> training </w:t>
      </w:r>
      <w:r w:rsidR="00D337F9" w:rsidRPr="00BE64B9">
        <w:rPr>
          <w:rFonts w:ascii="Times New Roman" w:eastAsia="Cambria" w:hAnsi="Times New Roman" w:cs="Times New Roman"/>
          <w:sz w:val="24"/>
          <w:szCs w:val="24"/>
          <w:lang w:val="en-US"/>
        </w:rPr>
        <w:t xml:space="preserve">center. </w:t>
      </w:r>
    </w:p>
    <w:p w:rsidR="009A64A8" w:rsidRDefault="009A64A8" w:rsidP="009A64A8">
      <w:pPr>
        <w:pBdr>
          <w:top w:val="nil"/>
          <w:left w:val="nil"/>
          <w:bottom w:val="nil"/>
          <w:right w:val="nil"/>
          <w:between w:val="nil"/>
        </w:pBdr>
        <w:shd w:val="clear" w:color="auto" w:fill="FFFFFF"/>
        <w:spacing w:after="0" w:line="240" w:lineRule="auto"/>
        <w:ind w:left="-720" w:right="-720"/>
        <w:jc w:val="center"/>
        <w:rPr>
          <w:rFonts w:ascii="Cambria" w:eastAsia="Cambria" w:hAnsi="Cambria" w:cs="Cambria"/>
          <w:color w:val="000000"/>
          <w:sz w:val="24"/>
          <w:szCs w:val="24"/>
          <w:highlight w:val="white"/>
        </w:rPr>
      </w:pPr>
      <w:r>
        <w:rPr>
          <w:rFonts w:ascii="Cambria" w:eastAsia="Cambria" w:hAnsi="Cambria" w:cs="Cambria"/>
          <w:noProof/>
          <w:color w:val="000000"/>
          <w:sz w:val="24"/>
          <w:szCs w:val="24"/>
          <w:lang w:val="en-US"/>
        </w:rPr>
        <w:lastRenderedPageBreak/>
        <w:drawing>
          <wp:inline distT="0" distB="0" distL="0" distR="0">
            <wp:extent cx="2783205" cy="2101643"/>
            <wp:effectExtent l="0" t="0" r="0" b="0"/>
            <wp:docPr id="77" name="image5.jpg" descr="C:\Users\hp\AppData\Local\Microsoft\Windows\Temporary Internet Files\Content.Word\sul1.jpg"/>
            <wp:cNvGraphicFramePr/>
            <a:graphic xmlns:a="http://schemas.openxmlformats.org/drawingml/2006/main">
              <a:graphicData uri="http://schemas.openxmlformats.org/drawingml/2006/picture">
                <pic:pic xmlns:pic="http://schemas.openxmlformats.org/drawingml/2006/picture">
                  <pic:nvPicPr>
                    <pic:cNvPr id="0" name="image5.jpg" descr="C:\Users\hp\AppData\Local\Microsoft\Windows\Temporary Internet Files\Content.Word\sul1.jpg"/>
                    <pic:cNvPicPr preferRelativeResize="0"/>
                  </pic:nvPicPr>
                  <pic:blipFill>
                    <a:blip r:embed="rId12"/>
                    <a:srcRect/>
                    <a:stretch>
                      <a:fillRect/>
                    </a:stretch>
                  </pic:blipFill>
                  <pic:spPr>
                    <a:xfrm>
                      <a:off x="0" y="0"/>
                      <a:ext cx="2795290" cy="2110769"/>
                    </a:xfrm>
                    <a:prstGeom prst="rect">
                      <a:avLst/>
                    </a:prstGeom>
                    <a:ln/>
                  </pic:spPr>
                </pic:pic>
              </a:graphicData>
            </a:graphic>
          </wp:inline>
        </w:drawing>
      </w:r>
      <w:r>
        <w:rPr>
          <w:rFonts w:ascii="Cambria" w:eastAsia="Cambria" w:hAnsi="Cambria" w:cs="Cambria"/>
          <w:noProof/>
          <w:color w:val="000000"/>
          <w:sz w:val="24"/>
          <w:szCs w:val="24"/>
          <w:lang w:val="en-US"/>
        </w:rPr>
        <w:drawing>
          <wp:inline distT="0" distB="0" distL="0" distR="0">
            <wp:extent cx="2660650" cy="2103069"/>
            <wp:effectExtent l="0" t="0" r="6350" b="0"/>
            <wp:docPr id="79" name="image6.jpg" descr="C:\Users\hp\AppData\Local\Microsoft\Windows\Temporary Internet Files\Content.Word\sult.jpg"/>
            <wp:cNvGraphicFramePr/>
            <a:graphic xmlns:a="http://schemas.openxmlformats.org/drawingml/2006/main">
              <a:graphicData uri="http://schemas.openxmlformats.org/drawingml/2006/picture">
                <pic:pic xmlns:pic="http://schemas.openxmlformats.org/drawingml/2006/picture">
                  <pic:nvPicPr>
                    <pic:cNvPr id="0" name="image6.jpg" descr="C:\Users\hp\AppData\Local\Microsoft\Windows\Temporary Internet Files\Content.Word\sult.jpg"/>
                    <pic:cNvPicPr preferRelativeResize="0"/>
                  </pic:nvPicPr>
                  <pic:blipFill>
                    <a:blip r:embed="rId13"/>
                    <a:srcRect/>
                    <a:stretch>
                      <a:fillRect/>
                    </a:stretch>
                  </pic:blipFill>
                  <pic:spPr>
                    <a:xfrm>
                      <a:off x="0" y="0"/>
                      <a:ext cx="2680580" cy="2118822"/>
                    </a:xfrm>
                    <a:prstGeom prst="rect">
                      <a:avLst/>
                    </a:prstGeom>
                    <a:ln/>
                  </pic:spPr>
                </pic:pic>
              </a:graphicData>
            </a:graphic>
          </wp:inline>
        </w:drawing>
      </w:r>
    </w:p>
    <w:p w:rsidR="004507BD" w:rsidRPr="004507BD" w:rsidRDefault="00D337F9" w:rsidP="004507BD">
      <w:pPr>
        <w:widowControl w:val="0"/>
        <w:suppressAutoHyphens/>
        <w:snapToGrid w:val="0"/>
        <w:spacing w:before="240" w:after="0" w:line="360" w:lineRule="auto"/>
        <w:jc w:val="both"/>
        <w:rPr>
          <w:rFonts w:ascii="Times New Roman" w:eastAsia="Cambria" w:hAnsi="Times New Roman" w:cs="Times New Roman"/>
          <w:sz w:val="24"/>
          <w:szCs w:val="24"/>
          <w:lang w:val="en-US"/>
        </w:rPr>
      </w:pPr>
      <w:r w:rsidRPr="00BE64B9">
        <w:rPr>
          <w:rFonts w:ascii="Times New Roman" w:eastAsia="Cambria" w:hAnsi="Times New Roman" w:cs="Times New Roman"/>
          <w:sz w:val="24"/>
          <w:szCs w:val="24"/>
          <w:lang w:val="en-US"/>
        </w:rPr>
        <w:t xml:space="preserve">To enhance APF’s intervention, </w:t>
      </w:r>
      <w:r w:rsidRPr="00BE64B9">
        <w:rPr>
          <w:rFonts w:ascii="Times New Roman" w:eastAsia="Cambria" w:hAnsi="Times New Roman" w:cs="Times New Roman"/>
          <w:sz w:val="24"/>
          <w:szCs w:val="24"/>
        </w:rPr>
        <w:t xml:space="preserve">the Forum's Chief Partners have joined the Shruti Social Development School. </w:t>
      </w:r>
      <w:r w:rsidRPr="00BE64B9">
        <w:rPr>
          <w:rFonts w:ascii="Times New Roman" w:eastAsia="Cambria" w:hAnsi="Times New Roman" w:cs="Times New Roman"/>
          <w:sz w:val="24"/>
          <w:szCs w:val="24"/>
          <w:lang w:val="en-US"/>
        </w:rPr>
        <w:t>Two</w:t>
      </w:r>
      <w:r w:rsidR="008427F9">
        <w:rPr>
          <w:rFonts w:ascii="Times New Roman" w:eastAsia="Cambria" w:hAnsi="Times New Roman" w:cs="Times New Roman"/>
          <w:sz w:val="24"/>
          <w:szCs w:val="24"/>
          <w:lang w:val="en-US"/>
        </w:rPr>
        <w:t xml:space="preserve"> </w:t>
      </w:r>
      <w:r w:rsidRPr="00BE64B9">
        <w:rPr>
          <w:rFonts w:ascii="Times New Roman" w:eastAsia="Cambria" w:hAnsi="Times New Roman" w:cs="Times New Roman"/>
          <w:sz w:val="24"/>
          <w:szCs w:val="24"/>
          <w:lang w:val="en-US"/>
        </w:rPr>
        <w:t>APF members</w:t>
      </w:r>
      <w:r w:rsidR="008427F9">
        <w:rPr>
          <w:rFonts w:ascii="Times New Roman" w:eastAsia="Cambria" w:hAnsi="Times New Roman" w:cs="Times New Roman"/>
          <w:sz w:val="24"/>
          <w:szCs w:val="24"/>
          <w:lang w:val="en-US"/>
        </w:rPr>
        <w:t xml:space="preserve"> </w:t>
      </w:r>
      <w:r w:rsidRPr="00BE64B9">
        <w:rPr>
          <w:rFonts w:ascii="Times New Roman" w:eastAsia="Cambria" w:hAnsi="Times New Roman" w:cs="Times New Roman"/>
          <w:sz w:val="24"/>
          <w:szCs w:val="24"/>
          <w:lang w:val="en-US"/>
        </w:rPr>
        <w:t>are</w:t>
      </w:r>
      <w:r w:rsidR="008427F9">
        <w:rPr>
          <w:rFonts w:ascii="Times New Roman" w:eastAsia="Cambria" w:hAnsi="Times New Roman" w:cs="Times New Roman"/>
          <w:sz w:val="24"/>
          <w:szCs w:val="24"/>
          <w:lang w:val="en-US"/>
        </w:rPr>
        <w:t xml:space="preserve"> </w:t>
      </w:r>
      <w:r w:rsidRPr="00BE64B9">
        <w:rPr>
          <w:rFonts w:ascii="Times New Roman" w:eastAsia="Cambria" w:hAnsi="Times New Roman" w:cs="Times New Roman"/>
          <w:sz w:val="24"/>
          <w:szCs w:val="24"/>
          <w:lang w:val="en-US"/>
        </w:rPr>
        <w:t xml:space="preserve">enrolled in a 6-month course at Vikramshila-Kolkata to learn about effective classroom teaching skills for marginalized group of children. Another APF member is attending the </w:t>
      </w:r>
      <w:r w:rsidRPr="00D337F9">
        <w:rPr>
          <w:rFonts w:ascii="Times New Roman" w:eastAsia="Cambria" w:hAnsi="Times New Roman" w:cs="Times New Roman"/>
          <w:sz w:val="24"/>
          <w:szCs w:val="24"/>
          <w:lang w:val="en-US"/>
        </w:rPr>
        <w:t xml:space="preserve">Parag Library Learning Course who is </w:t>
      </w:r>
      <w:r w:rsidRPr="00BE64B9">
        <w:rPr>
          <w:rFonts w:ascii="Times New Roman" w:eastAsia="Cambria" w:hAnsi="Times New Roman" w:cs="Times New Roman"/>
          <w:sz w:val="24"/>
          <w:szCs w:val="24"/>
          <w:lang w:val="en-US"/>
        </w:rPr>
        <w:t xml:space="preserve">already </w:t>
      </w:r>
      <w:r w:rsidR="008427F9" w:rsidRPr="00BE64B9">
        <w:rPr>
          <w:rFonts w:ascii="Times New Roman" w:eastAsia="Cambria" w:hAnsi="Times New Roman" w:cs="Times New Roman"/>
          <w:sz w:val="24"/>
          <w:szCs w:val="24"/>
          <w:lang w:val="en-US"/>
        </w:rPr>
        <w:t>managing</w:t>
      </w:r>
      <w:r w:rsidRPr="00BE64B9">
        <w:rPr>
          <w:rFonts w:ascii="Times New Roman" w:eastAsia="Cambria" w:hAnsi="Times New Roman" w:cs="Times New Roman"/>
          <w:sz w:val="24"/>
          <w:szCs w:val="24"/>
          <w:lang w:val="en-US"/>
        </w:rPr>
        <w:t xml:space="preserve"> center in</w:t>
      </w:r>
      <w:r w:rsidRPr="00D337F9">
        <w:rPr>
          <w:rFonts w:ascii="Times New Roman" w:eastAsia="Cambria" w:hAnsi="Times New Roman" w:cs="Times New Roman"/>
          <w:sz w:val="24"/>
          <w:szCs w:val="24"/>
          <w:lang w:val="en-US"/>
        </w:rPr>
        <w:t xml:space="preserve"> Tanda</w:t>
      </w:r>
      <w:r w:rsidRPr="00BE64B9">
        <w:rPr>
          <w:rFonts w:ascii="Times New Roman" w:eastAsia="Cambria" w:hAnsi="Times New Roman" w:cs="Times New Roman"/>
          <w:sz w:val="24"/>
          <w:szCs w:val="24"/>
          <w:lang w:val="en-US"/>
        </w:rPr>
        <w:t xml:space="preserve"> region</w:t>
      </w:r>
      <w:r w:rsidRPr="00D337F9">
        <w:rPr>
          <w:rFonts w:ascii="Times New Roman" w:eastAsia="Cambria" w:hAnsi="Times New Roman" w:cs="Times New Roman"/>
          <w:sz w:val="24"/>
          <w:szCs w:val="24"/>
          <w:lang w:val="en-US"/>
        </w:rPr>
        <w:t xml:space="preserve">. </w:t>
      </w:r>
      <w:r w:rsidR="00A84B17" w:rsidRPr="00BE64B9">
        <w:rPr>
          <w:rFonts w:ascii="Times New Roman" w:eastAsia="Cambria" w:hAnsi="Times New Roman" w:cs="Times New Roman"/>
          <w:sz w:val="24"/>
          <w:szCs w:val="24"/>
          <w:lang w:val="en-US"/>
        </w:rPr>
        <w:t>The</w:t>
      </w:r>
      <w:r w:rsidRPr="00D337F9">
        <w:rPr>
          <w:rFonts w:ascii="Times New Roman" w:eastAsia="Cambria" w:hAnsi="Times New Roman" w:cs="Times New Roman"/>
          <w:sz w:val="24"/>
          <w:szCs w:val="24"/>
          <w:lang w:val="en-US"/>
        </w:rPr>
        <w:t xml:space="preserve"> course</w:t>
      </w:r>
      <w:r w:rsidR="00A84B17" w:rsidRPr="00BE64B9">
        <w:rPr>
          <w:rFonts w:ascii="Times New Roman" w:eastAsia="Cambria" w:hAnsi="Times New Roman" w:cs="Times New Roman"/>
          <w:sz w:val="24"/>
          <w:szCs w:val="24"/>
          <w:lang w:val="en-US"/>
        </w:rPr>
        <w:t xml:space="preserve"> enables APF member to </w:t>
      </w:r>
      <w:r w:rsidR="008427F9" w:rsidRPr="00D337F9">
        <w:rPr>
          <w:rFonts w:ascii="Times New Roman" w:eastAsia="Cambria" w:hAnsi="Times New Roman" w:cs="Times New Roman"/>
          <w:sz w:val="24"/>
          <w:szCs w:val="24"/>
          <w:lang w:val="en-US"/>
        </w:rPr>
        <w:t>participat</w:t>
      </w:r>
      <w:r w:rsidR="008427F9" w:rsidRPr="00BE64B9">
        <w:rPr>
          <w:rFonts w:ascii="Times New Roman" w:eastAsia="Cambria" w:hAnsi="Times New Roman" w:cs="Times New Roman"/>
          <w:sz w:val="24"/>
          <w:szCs w:val="24"/>
          <w:lang w:val="en-US"/>
        </w:rPr>
        <w:t>e in</w:t>
      </w:r>
      <w:r w:rsidR="00A84B17" w:rsidRPr="00BE64B9">
        <w:rPr>
          <w:rFonts w:ascii="Times New Roman" w:eastAsia="Cambria" w:hAnsi="Times New Roman" w:cs="Times New Roman"/>
          <w:sz w:val="24"/>
          <w:szCs w:val="24"/>
          <w:lang w:val="en-US"/>
        </w:rPr>
        <w:t xml:space="preserve"> workshops organized by </w:t>
      </w:r>
      <w:r w:rsidRPr="00D337F9">
        <w:rPr>
          <w:rFonts w:ascii="Times New Roman" w:eastAsia="Cambria" w:hAnsi="Times New Roman" w:cs="Times New Roman"/>
          <w:sz w:val="24"/>
          <w:szCs w:val="24"/>
          <w:lang w:val="en-US"/>
        </w:rPr>
        <w:t>Parag Library</w:t>
      </w:r>
      <w:r w:rsidR="00A84B17" w:rsidRPr="00BE64B9">
        <w:rPr>
          <w:rFonts w:ascii="Times New Roman" w:eastAsia="Cambria" w:hAnsi="Times New Roman" w:cs="Times New Roman"/>
          <w:sz w:val="24"/>
          <w:szCs w:val="24"/>
          <w:lang w:val="en-US"/>
        </w:rPr>
        <w:t xml:space="preserve"> in Bhopal and impart skills to </w:t>
      </w:r>
      <w:r w:rsidRPr="00D337F9">
        <w:rPr>
          <w:rFonts w:ascii="Times New Roman" w:eastAsia="Cambria" w:hAnsi="Times New Roman" w:cs="Times New Roman"/>
          <w:sz w:val="24"/>
          <w:szCs w:val="24"/>
          <w:lang w:val="en-US"/>
        </w:rPr>
        <w:t xml:space="preserve">children </w:t>
      </w:r>
      <w:r w:rsidR="00A84B17" w:rsidRPr="00BE64B9">
        <w:rPr>
          <w:rFonts w:ascii="Times New Roman" w:eastAsia="Cambria" w:hAnsi="Times New Roman" w:cs="Times New Roman"/>
          <w:sz w:val="24"/>
          <w:szCs w:val="24"/>
          <w:lang w:val="en-US"/>
        </w:rPr>
        <w:t xml:space="preserve">for </w:t>
      </w:r>
      <w:r w:rsidR="008427F9" w:rsidRPr="00BE64B9">
        <w:rPr>
          <w:rFonts w:ascii="Times New Roman" w:eastAsia="Cambria" w:hAnsi="Times New Roman" w:cs="Times New Roman"/>
          <w:sz w:val="24"/>
          <w:szCs w:val="24"/>
          <w:lang w:val="en-US"/>
        </w:rPr>
        <w:t>creating children</w:t>
      </w:r>
      <w:r w:rsidR="00A84B17" w:rsidRPr="00BE64B9">
        <w:rPr>
          <w:rFonts w:ascii="Times New Roman" w:eastAsia="Cambria" w:hAnsi="Times New Roman" w:cs="Times New Roman"/>
          <w:sz w:val="24"/>
          <w:szCs w:val="24"/>
          <w:lang w:val="en-US"/>
        </w:rPr>
        <w:t xml:space="preserve"> centered </w:t>
      </w:r>
      <w:r w:rsidRPr="00D337F9">
        <w:rPr>
          <w:rFonts w:ascii="Times New Roman" w:eastAsia="Cambria" w:hAnsi="Times New Roman" w:cs="Times New Roman"/>
          <w:sz w:val="24"/>
          <w:szCs w:val="24"/>
          <w:lang w:val="en-US"/>
        </w:rPr>
        <w:t xml:space="preserve">library </w:t>
      </w:r>
      <w:r w:rsidR="00A84B17" w:rsidRPr="00BE64B9">
        <w:rPr>
          <w:rFonts w:ascii="Times New Roman" w:eastAsia="Cambria" w:hAnsi="Times New Roman" w:cs="Times New Roman"/>
          <w:sz w:val="24"/>
          <w:szCs w:val="24"/>
          <w:lang w:val="en-US"/>
        </w:rPr>
        <w:t xml:space="preserve">in </w:t>
      </w:r>
      <w:r w:rsidRPr="00D337F9">
        <w:rPr>
          <w:rFonts w:ascii="Times New Roman" w:eastAsia="Cambria" w:hAnsi="Times New Roman" w:cs="Times New Roman"/>
          <w:sz w:val="24"/>
          <w:szCs w:val="24"/>
          <w:lang w:val="en-US"/>
        </w:rPr>
        <w:t xml:space="preserve">school and community. </w:t>
      </w:r>
      <w:r w:rsidR="004507BD">
        <w:rPr>
          <w:rFonts w:ascii="Times New Roman" w:eastAsia="Cambria" w:hAnsi="Times New Roman" w:cs="Times New Roman"/>
          <w:sz w:val="24"/>
          <w:szCs w:val="24"/>
          <w:lang w:val="en-US"/>
        </w:rPr>
        <w:t xml:space="preserve">The </w:t>
      </w:r>
      <w:r w:rsidR="004507BD" w:rsidRPr="004507BD">
        <w:rPr>
          <w:rFonts w:ascii="Times New Roman" w:eastAsia="Cambria" w:hAnsi="Times New Roman" w:cs="Times New Roman"/>
          <w:sz w:val="24"/>
          <w:szCs w:val="24"/>
          <w:lang w:val="en-US"/>
        </w:rPr>
        <w:t>Jodo Gyan</w:t>
      </w:r>
      <w:r w:rsidR="004507BD">
        <w:rPr>
          <w:rFonts w:ascii="Times New Roman" w:eastAsia="Cambria" w:hAnsi="Times New Roman" w:cs="Times New Roman"/>
          <w:sz w:val="24"/>
          <w:szCs w:val="24"/>
          <w:lang w:val="en-US"/>
        </w:rPr>
        <w:t xml:space="preserve"> initiative capacitated APF </w:t>
      </w:r>
      <w:r w:rsidR="008427F9">
        <w:rPr>
          <w:rFonts w:ascii="Times New Roman" w:eastAsia="Cambria" w:hAnsi="Times New Roman" w:cs="Times New Roman"/>
          <w:sz w:val="24"/>
          <w:szCs w:val="24"/>
          <w:lang w:val="en-US"/>
        </w:rPr>
        <w:t>colleagues to</w:t>
      </w:r>
      <w:r w:rsidR="004507BD" w:rsidRPr="004507BD">
        <w:rPr>
          <w:rFonts w:ascii="Times New Roman" w:eastAsia="Cambria" w:hAnsi="Times New Roman" w:cs="Times New Roman"/>
          <w:sz w:val="24"/>
          <w:szCs w:val="24"/>
          <w:lang w:val="en-US"/>
        </w:rPr>
        <w:t xml:space="preserve"> teach elementary mathematics </w:t>
      </w:r>
      <w:r w:rsidR="004507BD">
        <w:rPr>
          <w:rFonts w:ascii="Times New Roman" w:eastAsia="Cambria" w:hAnsi="Times New Roman" w:cs="Times New Roman"/>
          <w:sz w:val="24"/>
          <w:szCs w:val="24"/>
          <w:lang w:val="en-US"/>
        </w:rPr>
        <w:t>efficiently aimed to motivate</w:t>
      </w:r>
      <w:r w:rsidR="004507BD" w:rsidRPr="004507BD">
        <w:rPr>
          <w:rFonts w:ascii="Times New Roman" w:eastAsia="Cambria" w:hAnsi="Times New Roman" w:cs="Times New Roman"/>
          <w:sz w:val="24"/>
          <w:szCs w:val="24"/>
          <w:lang w:val="en-US"/>
        </w:rPr>
        <w:t xml:space="preserve"> interest of children in school and </w:t>
      </w:r>
      <w:r w:rsidR="004507BD">
        <w:rPr>
          <w:rFonts w:ascii="Times New Roman" w:eastAsia="Cambria" w:hAnsi="Times New Roman" w:cs="Times New Roman"/>
          <w:sz w:val="24"/>
          <w:szCs w:val="24"/>
          <w:lang w:val="en-US"/>
        </w:rPr>
        <w:t xml:space="preserve">APF </w:t>
      </w:r>
      <w:r w:rsidR="008427F9" w:rsidRPr="004507BD">
        <w:rPr>
          <w:rFonts w:ascii="Times New Roman" w:eastAsia="Cambria" w:hAnsi="Times New Roman" w:cs="Times New Roman"/>
          <w:sz w:val="24"/>
          <w:szCs w:val="24"/>
          <w:lang w:val="en-US"/>
        </w:rPr>
        <w:t>apnea</w:t>
      </w:r>
      <w:r w:rsidR="004507BD" w:rsidRPr="004507BD">
        <w:rPr>
          <w:rFonts w:ascii="Times New Roman" w:eastAsia="Cambria" w:hAnsi="Times New Roman" w:cs="Times New Roman"/>
          <w:sz w:val="24"/>
          <w:szCs w:val="24"/>
          <w:lang w:val="en-US"/>
        </w:rPr>
        <w:t xml:space="preserve"> training house </w:t>
      </w:r>
      <w:r w:rsidR="004507BD">
        <w:rPr>
          <w:rFonts w:ascii="Times New Roman" w:eastAsia="Cambria" w:hAnsi="Times New Roman" w:cs="Times New Roman"/>
          <w:sz w:val="24"/>
          <w:szCs w:val="24"/>
          <w:lang w:val="en-US"/>
        </w:rPr>
        <w:t>in subject specific learning</w:t>
      </w:r>
      <w:r w:rsidR="004507BD" w:rsidRPr="004507BD">
        <w:rPr>
          <w:rFonts w:ascii="Times New Roman" w:eastAsia="Cambria" w:hAnsi="Times New Roman" w:cs="Times New Roman"/>
          <w:sz w:val="24"/>
          <w:szCs w:val="24"/>
          <w:lang w:val="en-US"/>
        </w:rPr>
        <w:t>.</w:t>
      </w:r>
      <w:r w:rsidR="004507BD">
        <w:rPr>
          <w:rFonts w:ascii="Times New Roman" w:eastAsia="Cambria" w:hAnsi="Times New Roman" w:cs="Times New Roman"/>
          <w:sz w:val="24"/>
          <w:szCs w:val="24"/>
          <w:lang w:val="en-US"/>
        </w:rPr>
        <w:t xml:space="preserve"> The</w:t>
      </w:r>
      <w:r w:rsidR="004507BD" w:rsidRPr="004507BD">
        <w:rPr>
          <w:rFonts w:ascii="Times New Roman" w:eastAsia="Cambria" w:hAnsi="Times New Roman" w:cs="Times New Roman"/>
          <w:sz w:val="24"/>
          <w:szCs w:val="24"/>
          <w:lang w:val="en-US"/>
        </w:rPr>
        <w:t xml:space="preserve"> course has </w:t>
      </w:r>
      <w:r w:rsidR="004507BD">
        <w:rPr>
          <w:rFonts w:ascii="Times New Roman" w:eastAsia="Cambria" w:hAnsi="Times New Roman" w:cs="Times New Roman"/>
          <w:sz w:val="24"/>
          <w:szCs w:val="24"/>
          <w:lang w:val="en-US"/>
        </w:rPr>
        <w:t xml:space="preserve">also enabled </w:t>
      </w:r>
      <w:r w:rsidR="008427F9">
        <w:rPr>
          <w:rFonts w:ascii="Times New Roman" w:eastAsia="Cambria" w:hAnsi="Times New Roman" w:cs="Times New Roman"/>
          <w:sz w:val="24"/>
          <w:szCs w:val="24"/>
          <w:lang w:val="en-US"/>
        </w:rPr>
        <w:t>connection between</w:t>
      </w:r>
      <w:r w:rsidR="004507BD">
        <w:rPr>
          <w:rFonts w:ascii="Times New Roman" w:eastAsia="Cambria" w:hAnsi="Times New Roman" w:cs="Times New Roman"/>
          <w:sz w:val="24"/>
          <w:szCs w:val="24"/>
          <w:lang w:val="en-US"/>
        </w:rPr>
        <w:t xml:space="preserve"> </w:t>
      </w:r>
      <w:r w:rsidR="004507BD" w:rsidRPr="004507BD">
        <w:rPr>
          <w:rFonts w:ascii="Times New Roman" w:eastAsia="Cambria" w:hAnsi="Times New Roman" w:cs="Times New Roman"/>
          <w:sz w:val="24"/>
          <w:szCs w:val="24"/>
          <w:lang w:val="en-US"/>
        </w:rPr>
        <w:t xml:space="preserve">the </w:t>
      </w:r>
      <w:r w:rsidR="004507BD">
        <w:rPr>
          <w:rFonts w:ascii="Times New Roman" w:eastAsia="Cambria" w:hAnsi="Times New Roman" w:cs="Times New Roman"/>
          <w:sz w:val="24"/>
          <w:szCs w:val="24"/>
          <w:lang w:val="en-US"/>
        </w:rPr>
        <w:t>APF</w:t>
      </w:r>
      <w:r w:rsidR="004507BD" w:rsidRPr="004507BD">
        <w:rPr>
          <w:rFonts w:ascii="Times New Roman" w:eastAsia="Cambria" w:hAnsi="Times New Roman" w:cs="Times New Roman"/>
          <w:sz w:val="24"/>
          <w:szCs w:val="24"/>
          <w:lang w:val="en-US"/>
        </w:rPr>
        <w:t xml:space="preserve"> colleagues</w:t>
      </w:r>
      <w:r w:rsidR="004507BD">
        <w:rPr>
          <w:rFonts w:ascii="Times New Roman" w:eastAsia="Cambria" w:hAnsi="Times New Roman" w:cs="Times New Roman"/>
          <w:sz w:val="24"/>
          <w:szCs w:val="24"/>
          <w:lang w:val="en-US"/>
        </w:rPr>
        <w:t xml:space="preserve"> located in different intervention regions</w:t>
      </w:r>
      <w:r w:rsidR="004507BD" w:rsidRPr="004507BD">
        <w:rPr>
          <w:rFonts w:ascii="Times New Roman" w:eastAsia="Cambria" w:hAnsi="Times New Roman" w:cs="Times New Roman"/>
          <w:sz w:val="24"/>
          <w:szCs w:val="24"/>
          <w:lang w:val="en-US"/>
        </w:rPr>
        <w:t xml:space="preserve">. </w:t>
      </w:r>
    </w:p>
    <w:p w:rsidR="00662567" w:rsidRDefault="00BE64B9" w:rsidP="00A84DEE">
      <w:pPr>
        <w:widowControl w:val="0"/>
        <w:suppressAutoHyphens/>
        <w:snapToGrid w:val="0"/>
        <w:spacing w:before="240" w:after="0" w:line="360" w:lineRule="auto"/>
        <w:jc w:val="both"/>
        <w:rPr>
          <w:rFonts w:ascii="Times New Roman" w:eastAsia="Cambria" w:hAnsi="Times New Roman" w:cs="Times New Roman"/>
          <w:sz w:val="24"/>
          <w:szCs w:val="24"/>
          <w:lang w:val="en-US"/>
        </w:rPr>
      </w:pPr>
      <w:r w:rsidRPr="00BE64B9">
        <w:rPr>
          <w:rFonts w:ascii="Times New Roman" w:eastAsia="Cambria" w:hAnsi="Times New Roman" w:cs="Times New Roman"/>
          <w:sz w:val="24"/>
          <w:szCs w:val="24"/>
          <w:lang w:val="en-US"/>
        </w:rPr>
        <w:t xml:space="preserve">The </w:t>
      </w:r>
      <w:r>
        <w:rPr>
          <w:rFonts w:ascii="Times New Roman" w:eastAsia="Cambria" w:hAnsi="Times New Roman" w:cs="Times New Roman"/>
          <w:sz w:val="24"/>
          <w:szCs w:val="24"/>
          <w:lang w:val="en-US"/>
        </w:rPr>
        <w:t>APF</w:t>
      </w:r>
      <w:r w:rsidR="008427F9">
        <w:rPr>
          <w:rFonts w:ascii="Times New Roman" w:eastAsia="Cambria" w:hAnsi="Times New Roman" w:cs="Times New Roman"/>
          <w:sz w:val="24"/>
          <w:szCs w:val="24"/>
          <w:lang w:val="en-US"/>
        </w:rPr>
        <w:t xml:space="preserve"> </w:t>
      </w:r>
      <w:r>
        <w:rPr>
          <w:rFonts w:ascii="Times New Roman" w:eastAsia="Cambria" w:hAnsi="Times New Roman" w:cs="Times New Roman"/>
          <w:sz w:val="24"/>
          <w:szCs w:val="24"/>
          <w:lang w:val="en-US"/>
        </w:rPr>
        <w:t>project has let to various partnerships to boost its impact</w:t>
      </w:r>
      <w:r w:rsidR="00A84DEE">
        <w:rPr>
          <w:rFonts w:ascii="Times New Roman" w:eastAsia="Cambria" w:hAnsi="Times New Roman" w:cs="Times New Roman"/>
          <w:sz w:val="24"/>
          <w:szCs w:val="24"/>
          <w:lang w:val="en-US"/>
        </w:rPr>
        <w:t xml:space="preserve"> and outreach</w:t>
      </w:r>
      <w:r>
        <w:rPr>
          <w:rFonts w:ascii="Times New Roman" w:eastAsia="Cambria" w:hAnsi="Times New Roman" w:cs="Times New Roman"/>
          <w:sz w:val="24"/>
          <w:szCs w:val="24"/>
          <w:lang w:val="en-US"/>
        </w:rPr>
        <w:t>. O</w:t>
      </w:r>
      <w:r w:rsidRPr="00BE64B9">
        <w:rPr>
          <w:rFonts w:ascii="Times New Roman" w:eastAsia="Cambria" w:hAnsi="Times New Roman" w:cs="Times New Roman"/>
          <w:sz w:val="24"/>
          <w:szCs w:val="24"/>
          <w:lang w:val="en-US"/>
        </w:rPr>
        <w:t>rganizations working on the issue of unorganized workers</w:t>
      </w:r>
      <w:r>
        <w:rPr>
          <w:rFonts w:ascii="Times New Roman" w:eastAsia="Cambria" w:hAnsi="Times New Roman" w:cs="Times New Roman"/>
          <w:sz w:val="24"/>
          <w:szCs w:val="24"/>
          <w:lang w:val="en-US"/>
        </w:rPr>
        <w:t xml:space="preserve"> (including AMAN-APF initiative)</w:t>
      </w:r>
      <w:r w:rsidRPr="00BE64B9">
        <w:rPr>
          <w:rFonts w:ascii="Times New Roman" w:eastAsia="Cambria" w:hAnsi="Times New Roman" w:cs="Times New Roman"/>
          <w:sz w:val="24"/>
          <w:szCs w:val="24"/>
          <w:lang w:val="en-US"/>
        </w:rPr>
        <w:t xml:space="preserve"> in various districts of Uttar Pradesh joined the Mathadi</w:t>
      </w:r>
      <w:r w:rsidR="008427F9">
        <w:rPr>
          <w:rFonts w:ascii="Times New Roman" w:eastAsia="Cambria" w:hAnsi="Times New Roman" w:cs="Times New Roman"/>
          <w:sz w:val="24"/>
          <w:szCs w:val="24"/>
          <w:lang w:val="en-US"/>
        </w:rPr>
        <w:t xml:space="preserve"> </w:t>
      </w:r>
      <w:r w:rsidRPr="00BE64B9">
        <w:rPr>
          <w:rFonts w:ascii="Times New Roman" w:eastAsia="Cambria" w:hAnsi="Times New Roman" w:cs="Times New Roman"/>
          <w:sz w:val="24"/>
          <w:szCs w:val="24"/>
          <w:lang w:val="en-US"/>
        </w:rPr>
        <w:t>Kamgar</w:t>
      </w:r>
      <w:r w:rsidR="008427F9">
        <w:rPr>
          <w:rFonts w:ascii="Times New Roman" w:eastAsia="Cambria" w:hAnsi="Times New Roman" w:cs="Times New Roman"/>
          <w:sz w:val="24"/>
          <w:szCs w:val="24"/>
          <w:lang w:val="en-US"/>
        </w:rPr>
        <w:t xml:space="preserve"> </w:t>
      </w:r>
      <w:r w:rsidRPr="00BE64B9">
        <w:rPr>
          <w:rFonts w:ascii="Times New Roman" w:eastAsia="Cambria" w:hAnsi="Times New Roman" w:cs="Times New Roman"/>
          <w:sz w:val="24"/>
          <w:szCs w:val="24"/>
          <w:lang w:val="en-US"/>
        </w:rPr>
        <w:t>Rashtriya</w:t>
      </w:r>
      <w:r w:rsidR="008427F9">
        <w:rPr>
          <w:rFonts w:ascii="Times New Roman" w:eastAsia="Cambria" w:hAnsi="Times New Roman" w:cs="Times New Roman"/>
          <w:sz w:val="24"/>
          <w:szCs w:val="24"/>
          <w:lang w:val="en-US"/>
        </w:rPr>
        <w:t xml:space="preserve"> </w:t>
      </w:r>
      <w:r w:rsidRPr="00BE64B9">
        <w:rPr>
          <w:rFonts w:ascii="Times New Roman" w:eastAsia="Cambria" w:hAnsi="Times New Roman" w:cs="Times New Roman"/>
          <w:sz w:val="24"/>
          <w:szCs w:val="24"/>
          <w:lang w:val="en-US"/>
        </w:rPr>
        <w:t>Sammelan.</w:t>
      </w:r>
      <w:r w:rsidR="003E49BC">
        <w:rPr>
          <w:rFonts w:ascii="Times New Roman" w:eastAsia="Cambria" w:hAnsi="Times New Roman" w:cs="Times New Roman"/>
          <w:sz w:val="24"/>
          <w:szCs w:val="24"/>
          <w:lang w:val="en-US"/>
        </w:rPr>
        <w:t xml:space="preserve"> An APF</w:t>
      </w:r>
      <w:r w:rsidR="008427F9">
        <w:rPr>
          <w:rFonts w:ascii="Times New Roman" w:eastAsia="Cambria" w:hAnsi="Times New Roman" w:cs="Times New Roman"/>
          <w:sz w:val="24"/>
          <w:szCs w:val="24"/>
          <w:lang w:val="en-US"/>
        </w:rPr>
        <w:t xml:space="preserve"> </w:t>
      </w:r>
      <w:r w:rsidR="003E49BC">
        <w:rPr>
          <w:rFonts w:ascii="Times New Roman" w:eastAsia="Cambria" w:hAnsi="Times New Roman" w:cs="Times New Roman"/>
          <w:sz w:val="24"/>
          <w:szCs w:val="24"/>
          <w:lang w:val="en-US"/>
        </w:rPr>
        <w:t xml:space="preserve">member who is also an </w:t>
      </w:r>
      <w:r w:rsidRPr="00BE64B9">
        <w:rPr>
          <w:rFonts w:ascii="Times New Roman" w:eastAsia="Cambria" w:hAnsi="Times New Roman" w:cs="Times New Roman"/>
          <w:sz w:val="24"/>
          <w:szCs w:val="24"/>
          <w:lang w:val="en-US"/>
        </w:rPr>
        <w:t xml:space="preserve">associate </w:t>
      </w:r>
      <w:r w:rsidR="003E49BC">
        <w:rPr>
          <w:rFonts w:ascii="Times New Roman" w:eastAsia="Cambria" w:hAnsi="Times New Roman" w:cs="Times New Roman"/>
          <w:sz w:val="24"/>
          <w:szCs w:val="24"/>
          <w:lang w:val="en-US"/>
        </w:rPr>
        <w:t>of</w:t>
      </w:r>
      <w:r w:rsidRPr="00BE64B9">
        <w:rPr>
          <w:rFonts w:ascii="Times New Roman" w:eastAsia="Cambria" w:hAnsi="Times New Roman" w:cs="Times New Roman"/>
          <w:sz w:val="24"/>
          <w:szCs w:val="24"/>
          <w:lang w:val="en-US"/>
        </w:rPr>
        <w:t xml:space="preserve"> the Kamgar movement of Maharashtra participated in this conference</w:t>
      </w:r>
      <w:r w:rsidR="003E49BC">
        <w:rPr>
          <w:rFonts w:ascii="Times New Roman" w:eastAsia="Cambria" w:hAnsi="Times New Roman" w:cs="Times New Roman"/>
          <w:sz w:val="24"/>
          <w:szCs w:val="24"/>
          <w:lang w:val="en-US"/>
        </w:rPr>
        <w:t xml:space="preserve"> along with other</w:t>
      </w:r>
      <w:r w:rsidRPr="00BE64B9">
        <w:rPr>
          <w:rFonts w:ascii="Times New Roman" w:eastAsia="Cambria" w:hAnsi="Times New Roman" w:cs="Times New Roman"/>
          <w:sz w:val="24"/>
          <w:szCs w:val="24"/>
          <w:lang w:val="en-US"/>
        </w:rPr>
        <w:t xml:space="preserve"> 150 delegates from unions, public organizations, weavers, construction, fishermen, urban workers, women workers, domestic workers</w:t>
      </w:r>
      <w:r w:rsidR="003E49BC">
        <w:rPr>
          <w:rFonts w:ascii="Times New Roman" w:eastAsia="Cambria" w:hAnsi="Times New Roman" w:cs="Times New Roman"/>
          <w:sz w:val="24"/>
          <w:szCs w:val="24"/>
          <w:lang w:val="en-US"/>
        </w:rPr>
        <w:t xml:space="preserve"> groups. </w:t>
      </w:r>
      <w:r w:rsidR="00A84DEE">
        <w:rPr>
          <w:rFonts w:ascii="Times New Roman" w:eastAsia="Cambria" w:hAnsi="Times New Roman" w:cs="Times New Roman"/>
          <w:sz w:val="24"/>
          <w:szCs w:val="24"/>
          <w:lang w:val="en-US"/>
        </w:rPr>
        <w:t>In</w:t>
      </w:r>
      <w:r w:rsidR="00A84DEE" w:rsidRPr="00A84DEE">
        <w:rPr>
          <w:rFonts w:ascii="Times New Roman" w:eastAsia="Cambria" w:hAnsi="Times New Roman" w:cs="Times New Roman"/>
          <w:sz w:val="24"/>
          <w:szCs w:val="24"/>
          <w:lang w:val="en-US"/>
        </w:rPr>
        <w:t xml:space="preserve"> August 2018, various district organizations </w:t>
      </w:r>
      <w:r w:rsidR="00A84DEE">
        <w:rPr>
          <w:rFonts w:ascii="Times New Roman" w:eastAsia="Cambria" w:hAnsi="Times New Roman" w:cs="Times New Roman"/>
          <w:sz w:val="24"/>
          <w:szCs w:val="24"/>
          <w:lang w:val="en-US"/>
        </w:rPr>
        <w:t xml:space="preserve">came together </w:t>
      </w:r>
      <w:r w:rsidR="00A84DEE" w:rsidRPr="00A84DEE">
        <w:rPr>
          <w:rFonts w:ascii="Times New Roman" w:eastAsia="Cambria" w:hAnsi="Times New Roman" w:cs="Times New Roman"/>
          <w:sz w:val="24"/>
          <w:szCs w:val="24"/>
          <w:lang w:val="en-US"/>
        </w:rPr>
        <w:t>in</w:t>
      </w:r>
      <w:r w:rsidR="00A84DEE">
        <w:rPr>
          <w:rFonts w:ascii="Times New Roman" w:eastAsia="Cambria" w:hAnsi="Times New Roman" w:cs="Times New Roman"/>
          <w:sz w:val="24"/>
          <w:szCs w:val="24"/>
          <w:lang w:val="en-US"/>
        </w:rPr>
        <w:t xml:space="preserve"> the </w:t>
      </w:r>
      <w:r w:rsidR="00A84DEE" w:rsidRPr="00A84DEE">
        <w:rPr>
          <w:rFonts w:ascii="Times New Roman" w:eastAsia="Cambria" w:hAnsi="Times New Roman" w:cs="Times New Roman"/>
          <w:sz w:val="24"/>
          <w:szCs w:val="24"/>
          <w:lang w:val="en-US"/>
        </w:rPr>
        <w:t>office of Janmorcha, Dainik newspaper Faizabad</w:t>
      </w:r>
      <w:r w:rsidR="00A84DEE">
        <w:rPr>
          <w:rFonts w:ascii="Times New Roman" w:eastAsia="Cambria" w:hAnsi="Times New Roman" w:cs="Times New Roman"/>
          <w:sz w:val="24"/>
          <w:szCs w:val="24"/>
          <w:lang w:val="en-US"/>
        </w:rPr>
        <w:t xml:space="preserve"> to strategize the</w:t>
      </w:r>
      <w:r w:rsidR="00A84DEE" w:rsidRPr="00A84DEE">
        <w:rPr>
          <w:rFonts w:ascii="Times New Roman" w:eastAsia="Cambria" w:hAnsi="Times New Roman" w:cs="Times New Roman"/>
          <w:sz w:val="24"/>
          <w:szCs w:val="24"/>
          <w:lang w:val="en-US"/>
        </w:rPr>
        <w:t xml:space="preserve"> "Baat Aman'' Yatra from Delhi to Bihar. </w:t>
      </w:r>
    </w:p>
    <w:p w:rsidR="00662567" w:rsidRDefault="00662567" w:rsidP="00A84DEE">
      <w:pPr>
        <w:widowControl w:val="0"/>
        <w:suppressAutoHyphens/>
        <w:snapToGrid w:val="0"/>
        <w:spacing w:before="240" w:after="0" w:line="360" w:lineRule="auto"/>
        <w:jc w:val="both"/>
        <w:rPr>
          <w:rFonts w:ascii="Times New Roman" w:eastAsia="Cambria" w:hAnsi="Times New Roman" w:cs="Times New Roman"/>
          <w:sz w:val="24"/>
          <w:szCs w:val="24"/>
          <w:lang w:val="en-US"/>
        </w:rPr>
      </w:pPr>
      <w:r>
        <w:rPr>
          <w:rFonts w:ascii="Cambria" w:eastAsia="Cambria" w:hAnsi="Cambria" w:cs="Cambria"/>
          <w:noProof/>
          <w:color w:val="000000"/>
          <w:sz w:val="24"/>
          <w:szCs w:val="24"/>
          <w:lang w:val="en-US"/>
        </w:rPr>
        <w:lastRenderedPageBreak/>
        <w:drawing>
          <wp:inline distT="0" distB="0" distL="0" distR="0">
            <wp:extent cx="2781300" cy="2223135"/>
            <wp:effectExtent l="0" t="0" r="0" b="5715"/>
            <wp:docPr id="84" name="image8.jpg" descr="C:\Users\hp\AppData\Local\Microsoft\Windows\Temporary Internet Files\Content.Word\bak.jpg"/>
            <wp:cNvGraphicFramePr/>
            <a:graphic xmlns:a="http://schemas.openxmlformats.org/drawingml/2006/main">
              <a:graphicData uri="http://schemas.openxmlformats.org/drawingml/2006/picture">
                <pic:pic xmlns:pic="http://schemas.openxmlformats.org/drawingml/2006/picture">
                  <pic:nvPicPr>
                    <pic:cNvPr id="0" name="image8.jpg" descr="C:\Users\hp\AppData\Local\Microsoft\Windows\Temporary Internet Files\Content.Word\bak.jpg"/>
                    <pic:cNvPicPr preferRelativeResize="0"/>
                  </pic:nvPicPr>
                  <pic:blipFill>
                    <a:blip r:embed="rId14"/>
                    <a:srcRect/>
                    <a:stretch>
                      <a:fillRect/>
                    </a:stretch>
                  </pic:blipFill>
                  <pic:spPr>
                    <a:xfrm>
                      <a:off x="0" y="0"/>
                      <a:ext cx="2781869" cy="2223590"/>
                    </a:xfrm>
                    <a:prstGeom prst="rect">
                      <a:avLst/>
                    </a:prstGeom>
                    <a:ln/>
                  </pic:spPr>
                </pic:pic>
              </a:graphicData>
            </a:graphic>
          </wp:inline>
        </w:drawing>
      </w:r>
      <w:r>
        <w:rPr>
          <w:rFonts w:ascii="Cambria" w:eastAsia="Cambria" w:hAnsi="Cambria" w:cs="Cambria"/>
          <w:noProof/>
          <w:color w:val="000000"/>
          <w:sz w:val="24"/>
          <w:szCs w:val="24"/>
          <w:lang w:val="en-US"/>
        </w:rPr>
        <w:drawing>
          <wp:inline distT="0" distB="0" distL="0" distR="0">
            <wp:extent cx="2787650" cy="2237105"/>
            <wp:effectExtent l="0" t="0" r="0" b="0"/>
            <wp:docPr id="69" name="image15.jpg" descr="C:\Users\hp\AppData\Local\Microsoft\Windows\Temporary Internet Files\Content.Word\bak1.jpg"/>
            <wp:cNvGraphicFramePr/>
            <a:graphic xmlns:a="http://schemas.openxmlformats.org/drawingml/2006/main">
              <a:graphicData uri="http://schemas.openxmlformats.org/drawingml/2006/picture">
                <pic:pic xmlns:pic="http://schemas.openxmlformats.org/drawingml/2006/picture">
                  <pic:nvPicPr>
                    <pic:cNvPr id="0" name="image15.jpg" descr="C:\Users\hp\AppData\Local\Microsoft\Windows\Temporary Internet Files\Content.Word\bak1.jpg"/>
                    <pic:cNvPicPr preferRelativeResize="0"/>
                  </pic:nvPicPr>
                  <pic:blipFill>
                    <a:blip r:embed="rId15"/>
                    <a:srcRect/>
                    <a:stretch>
                      <a:fillRect/>
                    </a:stretch>
                  </pic:blipFill>
                  <pic:spPr>
                    <a:xfrm>
                      <a:off x="0" y="0"/>
                      <a:ext cx="2788389" cy="2237698"/>
                    </a:xfrm>
                    <a:prstGeom prst="rect">
                      <a:avLst/>
                    </a:prstGeom>
                    <a:ln/>
                  </pic:spPr>
                </pic:pic>
              </a:graphicData>
            </a:graphic>
          </wp:inline>
        </w:drawing>
      </w:r>
    </w:p>
    <w:p w:rsidR="00A84DEE" w:rsidRPr="00A84DEE" w:rsidRDefault="00A84DEE" w:rsidP="00A84DEE">
      <w:pPr>
        <w:widowControl w:val="0"/>
        <w:suppressAutoHyphens/>
        <w:snapToGrid w:val="0"/>
        <w:spacing w:before="240" w:after="0" w:line="360" w:lineRule="auto"/>
        <w:jc w:val="both"/>
        <w:rPr>
          <w:rFonts w:ascii="Times New Roman" w:eastAsia="Cambria" w:hAnsi="Times New Roman" w:cs="Times New Roman"/>
          <w:sz w:val="24"/>
          <w:szCs w:val="24"/>
          <w:lang w:val="en-US"/>
        </w:rPr>
      </w:pPr>
      <w:r w:rsidRPr="00A84DEE">
        <w:rPr>
          <w:rFonts w:ascii="Times New Roman" w:eastAsia="Cambria" w:hAnsi="Times New Roman" w:cs="Times New Roman"/>
          <w:sz w:val="24"/>
          <w:szCs w:val="24"/>
          <w:lang w:val="en-US"/>
        </w:rPr>
        <w:t>A 16-day gender-free fortnight was celebrated in Faizabad between 25 November and 10 December 2018</w:t>
      </w:r>
      <w:r>
        <w:rPr>
          <w:rFonts w:ascii="Times New Roman" w:eastAsia="Cambria" w:hAnsi="Times New Roman" w:cs="Times New Roman"/>
          <w:sz w:val="24"/>
          <w:szCs w:val="24"/>
          <w:lang w:val="en-US"/>
        </w:rPr>
        <w:t xml:space="preserve"> that screened a sensitizing </w:t>
      </w:r>
      <w:r w:rsidRPr="00A84DEE">
        <w:rPr>
          <w:rFonts w:ascii="Times New Roman" w:eastAsia="Cambria" w:hAnsi="Times New Roman" w:cs="Times New Roman"/>
          <w:sz w:val="24"/>
          <w:szCs w:val="24"/>
          <w:lang w:val="en-US"/>
        </w:rPr>
        <w:t xml:space="preserve">film </w:t>
      </w:r>
      <w:r>
        <w:rPr>
          <w:rFonts w:ascii="Times New Roman" w:eastAsia="Cambria" w:hAnsi="Times New Roman" w:cs="Times New Roman"/>
          <w:sz w:val="24"/>
          <w:szCs w:val="24"/>
          <w:lang w:val="en-US"/>
        </w:rPr>
        <w:t xml:space="preserve">for </w:t>
      </w:r>
      <w:r w:rsidRPr="00A84DEE">
        <w:rPr>
          <w:rFonts w:ascii="Times New Roman" w:eastAsia="Cambria" w:hAnsi="Times New Roman" w:cs="Times New Roman"/>
          <w:sz w:val="24"/>
          <w:szCs w:val="24"/>
          <w:lang w:val="en-US"/>
        </w:rPr>
        <w:t>the youth</w:t>
      </w:r>
      <w:r>
        <w:rPr>
          <w:rFonts w:ascii="Times New Roman" w:eastAsia="Cambria" w:hAnsi="Times New Roman" w:cs="Times New Roman"/>
          <w:sz w:val="24"/>
          <w:szCs w:val="24"/>
          <w:lang w:val="en-US"/>
        </w:rPr>
        <w:t xml:space="preserve"> in</w:t>
      </w:r>
      <w:r w:rsidRPr="00A84DEE">
        <w:rPr>
          <w:rFonts w:ascii="Times New Roman" w:eastAsia="Cambria" w:hAnsi="Times New Roman" w:cs="Times New Roman"/>
          <w:sz w:val="24"/>
          <w:szCs w:val="24"/>
          <w:lang w:val="en-US"/>
        </w:rPr>
        <w:t xml:space="preserve"> educational institutions and community.</w:t>
      </w:r>
      <w:r>
        <w:rPr>
          <w:rFonts w:ascii="Times New Roman" w:eastAsia="Cambria" w:hAnsi="Times New Roman" w:cs="Times New Roman"/>
          <w:sz w:val="24"/>
          <w:szCs w:val="24"/>
          <w:lang w:val="en-US"/>
        </w:rPr>
        <w:t xml:space="preserve"> The </w:t>
      </w:r>
      <w:r w:rsidRPr="00A84DEE">
        <w:rPr>
          <w:rFonts w:ascii="Times New Roman" w:eastAsia="Cambria" w:hAnsi="Times New Roman" w:cs="Times New Roman"/>
          <w:sz w:val="24"/>
          <w:szCs w:val="24"/>
          <w:lang w:val="en-US"/>
        </w:rPr>
        <w:t>Student Internship Program</w:t>
      </w:r>
      <w:r>
        <w:rPr>
          <w:rFonts w:ascii="Times New Roman" w:eastAsia="Cambria" w:hAnsi="Times New Roman" w:cs="Times New Roman"/>
          <w:sz w:val="24"/>
          <w:szCs w:val="24"/>
          <w:lang w:val="en-US"/>
        </w:rPr>
        <w:t xml:space="preserve"> was carried forward</w:t>
      </w:r>
      <w:r w:rsidR="004507BD">
        <w:rPr>
          <w:rFonts w:ascii="Times New Roman" w:eastAsia="Cambria" w:hAnsi="Times New Roman" w:cs="Times New Roman"/>
          <w:sz w:val="24"/>
          <w:szCs w:val="24"/>
          <w:lang w:val="en-US"/>
        </w:rPr>
        <w:t xml:space="preserve"> reaching out to about 8 colleges (in APF area of intervention)</w:t>
      </w:r>
      <w:r>
        <w:rPr>
          <w:rFonts w:ascii="Times New Roman" w:eastAsia="Cambria" w:hAnsi="Times New Roman" w:cs="Times New Roman"/>
          <w:sz w:val="24"/>
          <w:szCs w:val="24"/>
          <w:lang w:val="en-US"/>
        </w:rPr>
        <w:t xml:space="preserve"> under the leadership of two full time</w:t>
      </w:r>
      <w:r w:rsidR="008427F9">
        <w:rPr>
          <w:rFonts w:ascii="Times New Roman" w:eastAsia="Cambria" w:hAnsi="Times New Roman" w:cs="Times New Roman"/>
          <w:sz w:val="24"/>
          <w:szCs w:val="24"/>
          <w:lang w:val="en-US"/>
        </w:rPr>
        <w:t xml:space="preserve"> </w:t>
      </w:r>
      <w:r>
        <w:rPr>
          <w:rFonts w:ascii="Times New Roman" w:eastAsia="Cambria" w:hAnsi="Times New Roman" w:cs="Times New Roman"/>
          <w:sz w:val="24"/>
          <w:szCs w:val="24"/>
          <w:lang w:val="en-US"/>
        </w:rPr>
        <w:t xml:space="preserve">APF </w:t>
      </w:r>
      <w:r w:rsidRPr="00A84DEE">
        <w:rPr>
          <w:rFonts w:ascii="Times New Roman" w:eastAsia="Cambria" w:hAnsi="Times New Roman" w:cs="Times New Roman"/>
          <w:sz w:val="24"/>
          <w:szCs w:val="24"/>
          <w:lang w:val="en-US"/>
        </w:rPr>
        <w:t xml:space="preserve">Volunteers </w:t>
      </w:r>
      <w:r>
        <w:rPr>
          <w:rFonts w:ascii="Times New Roman" w:eastAsia="Cambria" w:hAnsi="Times New Roman" w:cs="Times New Roman"/>
          <w:sz w:val="24"/>
          <w:szCs w:val="24"/>
          <w:lang w:val="en-US"/>
        </w:rPr>
        <w:t xml:space="preserve">who are pursuing </w:t>
      </w:r>
      <w:r w:rsidRPr="00A84DEE">
        <w:rPr>
          <w:rFonts w:ascii="Times New Roman" w:eastAsia="Cambria" w:hAnsi="Times New Roman" w:cs="Times New Roman"/>
          <w:sz w:val="24"/>
          <w:szCs w:val="24"/>
          <w:lang w:val="en-US"/>
        </w:rPr>
        <w:t>masters in social work from Avadh University</w:t>
      </w:r>
      <w:r>
        <w:rPr>
          <w:rFonts w:ascii="Times New Roman" w:eastAsia="Cambria" w:hAnsi="Times New Roman" w:cs="Times New Roman"/>
          <w:sz w:val="24"/>
          <w:szCs w:val="24"/>
          <w:lang w:val="en-US"/>
        </w:rPr>
        <w:t xml:space="preserve"> assisted by </w:t>
      </w:r>
      <w:r w:rsidRPr="00A84DEE">
        <w:rPr>
          <w:rFonts w:ascii="Times New Roman" w:eastAsia="Cambria" w:hAnsi="Times New Roman" w:cs="Times New Roman"/>
          <w:sz w:val="24"/>
          <w:szCs w:val="24"/>
          <w:lang w:val="en-US"/>
        </w:rPr>
        <w:t xml:space="preserve">4 other </w:t>
      </w:r>
      <w:r>
        <w:rPr>
          <w:rFonts w:ascii="Times New Roman" w:eastAsia="Cambria" w:hAnsi="Times New Roman" w:cs="Times New Roman"/>
          <w:sz w:val="24"/>
          <w:szCs w:val="24"/>
          <w:lang w:val="en-US"/>
        </w:rPr>
        <w:t xml:space="preserve">part-time </w:t>
      </w:r>
      <w:r w:rsidRPr="00A84DEE">
        <w:rPr>
          <w:rFonts w:ascii="Times New Roman" w:eastAsia="Cambria" w:hAnsi="Times New Roman" w:cs="Times New Roman"/>
          <w:sz w:val="24"/>
          <w:szCs w:val="24"/>
          <w:lang w:val="en-US"/>
        </w:rPr>
        <w:t>student</w:t>
      </w:r>
      <w:r>
        <w:rPr>
          <w:rFonts w:ascii="Times New Roman" w:eastAsia="Cambria" w:hAnsi="Times New Roman" w:cs="Times New Roman"/>
          <w:sz w:val="24"/>
          <w:szCs w:val="24"/>
          <w:lang w:val="en-US"/>
        </w:rPr>
        <w:t xml:space="preserve"> volunteers</w:t>
      </w:r>
      <w:r w:rsidR="008427F9">
        <w:rPr>
          <w:rFonts w:ascii="Times New Roman" w:eastAsia="Cambria" w:hAnsi="Times New Roman" w:cs="Times New Roman"/>
          <w:sz w:val="24"/>
          <w:szCs w:val="24"/>
          <w:lang w:val="en-US"/>
        </w:rPr>
        <w:t xml:space="preserve"> </w:t>
      </w:r>
      <w:r>
        <w:rPr>
          <w:rFonts w:ascii="Times New Roman" w:eastAsia="Cambria" w:hAnsi="Times New Roman" w:cs="Times New Roman"/>
          <w:sz w:val="24"/>
          <w:szCs w:val="24"/>
          <w:lang w:val="en-US"/>
        </w:rPr>
        <w:t>from the</w:t>
      </w:r>
      <w:r w:rsidRPr="00A84DEE">
        <w:rPr>
          <w:rFonts w:ascii="Times New Roman" w:eastAsia="Cambria" w:hAnsi="Times New Roman" w:cs="Times New Roman"/>
          <w:sz w:val="24"/>
          <w:szCs w:val="24"/>
          <w:lang w:val="en-US"/>
        </w:rPr>
        <w:t xml:space="preserve"> Awadh University.</w:t>
      </w:r>
      <w:r w:rsidR="008427F9">
        <w:rPr>
          <w:rFonts w:ascii="Times New Roman" w:eastAsia="Cambria" w:hAnsi="Times New Roman" w:cs="Times New Roman"/>
          <w:sz w:val="24"/>
          <w:szCs w:val="24"/>
          <w:lang w:val="en-US"/>
        </w:rPr>
        <w:t xml:space="preserve"> </w:t>
      </w:r>
      <w:r w:rsidRPr="00A84DEE">
        <w:rPr>
          <w:rFonts w:ascii="Times New Roman" w:eastAsia="Cambria" w:hAnsi="Times New Roman" w:cs="Times New Roman"/>
          <w:sz w:val="24"/>
          <w:szCs w:val="24"/>
          <w:lang w:val="en-US"/>
        </w:rPr>
        <w:t xml:space="preserve">Attempts were made to organize common efforts in the </w:t>
      </w:r>
      <w:r w:rsidR="004507BD">
        <w:rPr>
          <w:rFonts w:ascii="Times New Roman" w:eastAsia="Cambria" w:hAnsi="Times New Roman" w:cs="Times New Roman"/>
          <w:sz w:val="24"/>
          <w:szCs w:val="24"/>
          <w:lang w:val="en-US"/>
        </w:rPr>
        <w:t xml:space="preserve">college </w:t>
      </w:r>
      <w:r w:rsidRPr="00A84DEE">
        <w:rPr>
          <w:rFonts w:ascii="Times New Roman" w:eastAsia="Cambria" w:hAnsi="Times New Roman" w:cs="Times New Roman"/>
          <w:sz w:val="24"/>
          <w:szCs w:val="24"/>
          <w:lang w:val="en-US"/>
        </w:rPr>
        <w:t>campus</w:t>
      </w:r>
      <w:r w:rsidR="004507BD">
        <w:rPr>
          <w:rFonts w:ascii="Times New Roman" w:eastAsia="Cambria" w:hAnsi="Times New Roman" w:cs="Times New Roman"/>
          <w:sz w:val="24"/>
          <w:szCs w:val="24"/>
          <w:lang w:val="en-US"/>
        </w:rPr>
        <w:t xml:space="preserve"> that encouraged leadership abilities among youths from under privileged communities</w:t>
      </w:r>
      <w:r w:rsidRPr="00A84DEE">
        <w:rPr>
          <w:rFonts w:ascii="Times New Roman" w:eastAsia="Cambria" w:hAnsi="Times New Roman" w:cs="Times New Roman"/>
          <w:sz w:val="24"/>
          <w:szCs w:val="24"/>
          <w:lang w:val="en-US"/>
        </w:rPr>
        <w:t>.</w:t>
      </w:r>
    </w:p>
    <w:p w:rsidR="008A65EA" w:rsidRPr="00CB2704" w:rsidRDefault="0098479B" w:rsidP="00667E95">
      <w:pPr>
        <w:widowControl w:val="0"/>
        <w:suppressAutoHyphens/>
        <w:snapToGrid w:val="0"/>
        <w:spacing w:before="240" w:after="0" w:line="360" w:lineRule="auto"/>
        <w:jc w:val="both"/>
        <w:rPr>
          <w:rFonts w:ascii="Times New Roman" w:hAnsi="Times New Roman" w:cs="Times New Roman"/>
          <w:b/>
          <w:i/>
          <w:iCs/>
          <w:color w:val="76923C" w:themeColor="accent3" w:themeShade="BF"/>
          <w:sz w:val="26"/>
          <w:szCs w:val="26"/>
          <w:lang w:val="en-US"/>
        </w:rPr>
      </w:pPr>
      <w:r w:rsidRPr="00CB2704">
        <w:rPr>
          <w:rFonts w:ascii="Times New Roman" w:hAnsi="Times New Roman" w:cs="Times New Roman"/>
          <w:b/>
          <w:i/>
          <w:iCs/>
          <w:color w:val="76923C" w:themeColor="accent3" w:themeShade="BF"/>
          <w:sz w:val="26"/>
          <w:szCs w:val="26"/>
          <w:lang w:val="en-US"/>
        </w:rPr>
        <w:t>Advocating for the rights of gender and sexual minorities</w:t>
      </w:r>
    </w:p>
    <w:p w:rsidR="006E3A49" w:rsidRDefault="006E3A49" w:rsidP="008A65EA">
      <w:pPr>
        <w:widowControl w:val="0"/>
        <w:suppressAutoHyphens/>
        <w:snapToGrid w:val="0"/>
        <w:spacing w:before="240" w:after="0" w:line="360" w:lineRule="auto"/>
        <w:jc w:val="both"/>
        <w:rPr>
          <w:rFonts w:ascii="Times New Roman" w:hAnsi="Times New Roman" w:cs="Times New Roman"/>
          <w:bCs/>
          <w:sz w:val="24"/>
        </w:rPr>
      </w:pPr>
      <w:r>
        <w:rPr>
          <w:rFonts w:ascii="Times New Roman" w:hAnsi="Times New Roman" w:cs="Times New Roman"/>
          <w:bCs/>
          <w:sz w:val="24"/>
        </w:rPr>
        <w:t xml:space="preserve">AMAN supported its </w:t>
      </w:r>
      <w:r w:rsidR="00F263B1">
        <w:rPr>
          <w:rFonts w:ascii="Times New Roman" w:hAnsi="Times New Roman" w:cs="Times New Roman"/>
          <w:bCs/>
          <w:sz w:val="24"/>
        </w:rPr>
        <w:t>grass</w:t>
      </w:r>
      <w:r w:rsidR="008427F9">
        <w:rPr>
          <w:rFonts w:ascii="Times New Roman" w:hAnsi="Times New Roman" w:cs="Times New Roman"/>
          <w:bCs/>
          <w:sz w:val="24"/>
        </w:rPr>
        <w:t xml:space="preserve"> </w:t>
      </w:r>
      <w:r w:rsidR="00F263B1">
        <w:rPr>
          <w:rFonts w:ascii="Times New Roman" w:hAnsi="Times New Roman" w:cs="Times New Roman"/>
          <w:bCs/>
          <w:sz w:val="24"/>
        </w:rPr>
        <w:t>root</w:t>
      </w:r>
      <w:r>
        <w:rPr>
          <w:rFonts w:ascii="Times New Roman" w:hAnsi="Times New Roman" w:cs="Times New Roman"/>
          <w:bCs/>
          <w:sz w:val="24"/>
        </w:rPr>
        <w:t xml:space="preserve"> partner ‘</w:t>
      </w:r>
      <w:r w:rsidRPr="008A65EA">
        <w:rPr>
          <w:rFonts w:ascii="Times New Roman" w:hAnsi="Times New Roman" w:cs="Times New Roman"/>
          <w:bCs/>
          <w:sz w:val="24"/>
        </w:rPr>
        <w:t>Ebong</w:t>
      </w:r>
      <w:r w:rsidR="008427F9">
        <w:rPr>
          <w:rFonts w:ascii="Times New Roman" w:hAnsi="Times New Roman" w:cs="Times New Roman"/>
          <w:bCs/>
          <w:sz w:val="24"/>
        </w:rPr>
        <w:t xml:space="preserve"> </w:t>
      </w:r>
      <w:r w:rsidRPr="008A65EA">
        <w:rPr>
          <w:rFonts w:ascii="Times New Roman" w:hAnsi="Times New Roman" w:cs="Times New Roman"/>
          <w:bCs/>
          <w:sz w:val="24"/>
        </w:rPr>
        <w:t>Alap</w:t>
      </w:r>
      <w:r>
        <w:rPr>
          <w:rFonts w:ascii="Times New Roman" w:hAnsi="Times New Roman" w:cs="Times New Roman"/>
          <w:bCs/>
          <w:sz w:val="24"/>
        </w:rPr>
        <w:t xml:space="preserve">’ in facilitating various </w:t>
      </w:r>
      <w:r w:rsidR="00A5795C">
        <w:rPr>
          <w:rFonts w:ascii="Times New Roman" w:hAnsi="Times New Roman" w:cs="Times New Roman"/>
          <w:bCs/>
          <w:sz w:val="24"/>
        </w:rPr>
        <w:t>advocacy initiatives</w:t>
      </w:r>
      <w:r>
        <w:rPr>
          <w:rFonts w:ascii="Times New Roman" w:hAnsi="Times New Roman" w:cs="Times New Roman"/>
          <w:bCs/>
          <w:sz w:val="24"/>
        </w:rPr>
        <w:t xml:space="preserve"> to </w:t>
      </w:r>
      <w:r w:rsidR="00A5795C">
        <w:rPr>
          <w:rFonts w:ascii="Times New Roman" w:hAnsi="Times New Roman" w:cs="Times New Roman"/>
          <w:bCs/>
          <w:sz w:val="24"/>
        </w:rPr>
        <w:t>protect</w:t>
      </w:r>
      <w:r>
        <w:rPr>
          <w:rFonts w:ascii="Times New Roman" w:hAnsi="Times New Roman" w:cs="Times New Roman"/>
          <w:bCs/>
          <w:sz w:val="24"/>
        </w:rPr>
        <w:t xml:space="preserve"> the rights of women and sexual minorities especially</w:t>
      </w:r>
      <w:r w:rsidR="00B42471">
        <w:rPr>
          <w:rFonts w:ascii="Times New Roman" w:hAnsi="Times New Roman" w:cs="Times New Roman"/>
          <w:bCs/>
          <w:sz w:val="24"/>
        </w:rPr>
        <w:t xml:space="preserve"> </w:t>
      </w:r>
      <w:r w:rsidR="008427F9">
        <w:rPr>
          <w:rFonts w:ascii="Times New Roman" w:hAnsi="Times New Roman" w:cs="Times New Roman"/>
          <w:bCs/>
          <w:sz w:val="24"/>
        </w:rPr>
        <w:t>in</w:t>
      </w:r>
      <w:r w:rsidR="008427F9" w:rsidRPr="00B42471">
        <w:rPr>
          <w:rFonts w:ascii="Times New Roman" w:hAnsi="Times New Roman" w:cs="Times New Roman"/>
          <w:bCs/>
          <w:sz w:val="24"/>
        </w:rPr>
        <w:t xml:space="preserve"> highly</w:t>
      </w:r>
      <w:r w:rsidR="00B42471" w:rsidRPr="00B42471">
        <w:rPr>
          <w:rFonts w:ascii="Times New Roman" w:hAnsi="Times New Roman" w:cs="Times New Roman"/>
          <w:bCs/>
          <w:sz w:val="24"/>
        </w:rPr>
        <w:t xml:space="preserve"> under-developed and remote area of </w:t>
      </w:r>
      <w:r w:rsidR="008427F9" w:rsidRPr="00B42471">
        <w:rPr>
          <w:rFonts w:ascii="Times New Roman" w:hAnsi="Times New Roman" w:cs="Times New Roman"/>
          <w:bCs/>
          <w:sz w:val="24"/>
        </w:rPr>
        <w:t>Sunder ban</w:t>
      </w:r>
      <w:r w:rsidR="00A5795C" w:rsidRPr="00B42471">
        <w:rPr>
          <w:rFonts w:ascii="Times New Roman" w:hAnsi="Times New Roman" w:cs="Times New Roman"/>
          <w:bCs/>
          <w:sz w:val="24"/>
        </w:rPr>
        <w:t>, West Bengal.</w:t>
      </w:r>
      <w:r w:rsidR="008427F9">
        <w:rPr>
          <w:rFonts w:ascii="Times New Roman" w:hAnsi="Times New Roman" w:cs="Times New Roman"/>
          <w:bCs/>
          <w:sz w:val="24"/>
        </w:rPr>
        <w:t xml:space="preserve"> </w:t>
      </w:r>
      <w:r w:rsidR="00B42471">
        <w:rPr>
          <w:rFonts w:ascii="Times New Roman" w:hAnsi="Times New Roman" w:cs="Times New Roman"/>
          <w:bCs/>
          <w:sz w:val="24"/>
        </w:rPr>
        <w:t xml:space="preserve">The project is directed to </w:t>
      </w:r>
      <w:r w:rsidR="00B42471" w:rsidRPr="00B42471">
        <w:rPr>
          <w:rFonts w:ascii="Times New Roman" w:hAnsi="Times New Roman" w:cs="Times New Roman"/>
          <w:bCs/>
          <w:sz w:val="24"/>
        </w:rPr>
        <w:t>improve their access to knowledge and information about rights and for creating a space for discussing gender, sexuality, gender-based violence, and sexual rights</w:t>
      </w:r>
      <w:r w:rsidR="00B42471">
        <w:rPr>
          <w:rFonts w:ascii="Times New Roman" w:hAnsi="Times New Roman" w:cs="Times New Roman"/>
          <w:bCs/>
          <w:sz w:val="24"/>
        </w:rPr>
        <w:t xml:space="preserve">. To encourage </w:t>
      </w:r>
      <w:r w:rsidR="00B42471" w:rsidRPr="00B42471">
        <w:rPr>
          <w:rFonts w:ascii="Times New Roman" w:hAnsi="Times New Roman" w:cs="Times New Roman"/>
          <w:bCs/>
          <w:sz w:val="24"/>
        </w:rPr>
        <w:t xml:space="preserve">participatory and </w:t>
      </w:r>
      <w:r w:rsidR="00B42471">
        <w:rPr>
          <w:rFonts w:ascii="Times New Roman" w:hAnsi="Times New Roman" w:cs="Times New Roman"/>
          <w:bCs/>
          <w:sz w:val="24"/>
        </w:rPr>
        <w:t>G</w:t>
      </w:r>
      <w:r w:rsidR="00B42471" w:rsidRPr="00B42471">
        <w:rPr>
          <w:rFonts w:ascii="Times New Roman" w:hAnsi="Times New Roman" w:cs="Times New Roman"/>
          <w:bCs/>
          <w:sz w:val="24"/>
        </w:rPr>
        <w:t>ender-sensitive citizenship</w:t>
      </w:r>
      <w:r w:rsidR="00B42471">
        <w:rPr>
          <w:rFonts w:ascii="Times New Roman" w:hAnsi="Times New Roman" w:cs="Times New Roman"/>
          <w:bCs/>
          <w:sz w:val="24"/>
        </w:rPr>
        <w:t>, AMAN supported d</w:t>
      </w:r>
      <w:r w:rsidR="00B42471" w:rsidRPr="00B42471">
        <w:rPr>
          <w:rFonts w:ascii="Times New Roman" w:hAnsi="Times New Roman" w:cs="Times New Roman"/>
          <w:bCs/>
          <w:sz w:val="24"/>
        </w:rPr>
        <w:t>ialogues in the local language among variously marginalized yo</w:t>
      </w:r>
      <w:r w:rsidR="00B42471">
        <w:rPr>
          <w:rFonts w:ascii="Times New Roman" w:hAnsi="Times New Roman" w:cs="Times New Roman"/>
          <w:bCs/>
          <w:sz w:val="24"/>
        </w:rPr>
        <w:t xml:space="preserve">uths at </w:t>
      </w:r>
      <w:r w:rsidR="008427F9">
        <w:rPr>
          <w:rFonts w:ascii="Times New Roman" w:hAnsi="Times New Roman" w:cs="Times New Roman"/>
          <w:bCs/>
          <w:sz w:val="24"/>
        </w:rPr>
        <w:t>grassroots</w:t>
      </w:r>
      <w:r w:rsidR="00B42471">
        <w:rPr>
          <w:rFonts w:ascii="Times New Roman" w:hAnsi="Times New Roman" w:cs="Times New Roman"/>
          <w:bCs/>
          <w:sz w:val="24"/>
        </w:rPr>
        <w:t xml:space="preserve"> and in </w:t>
      </w:r>
      <w:r w:rsidR="0098479B">
        <w:rPr>
          <w:rFonts w:ascii="Times New Roman" w:hAnsi="Times New Roman" w:cs="Times New Roman"/>
          <w:bCs/>
          <w:sz w:val="24"/>
        </w:rPr>
        <w:t xml:space="preserve">the </w:t>
      </w:r>
      <w:r w:rsidR="00B42471">
        <w:rPr>
          <w:rFonts w:ascii="Times New Roman" w:hAnsi="Times New Roman" w:cs="Times New Roman"/>
          <w:bCs/>
          <w:sz w:val="24"/>
        </w:rPr>
        <w:t>e</w:t>
      </w:r>
      <w:r w:rsidR="0098479B">
        <w:rPr>
          <w:rFonts w:ascii="Times New Roman" w:hAnsi="Times New Roman" w:cs="Times New Roman"/>
          <w:bCs/>
          <w:sz w:val="24"/>
        </w:rPr>
        <w:t>ducational institute</w:t>
      </w:r>
      <w:r w:rsidR="00B42471">
        <w:rPr>
          <w:rFonts w:ascii="Times New Roman" w:hAnsi="Times New Roman" w:cs="Times New Roman"/>
          <w:bCs/>
          <w:sz w:val="24"/>
        </w:rPr>
        <w:t>.</w:t>
      </w:r>
      <w:r w:rsidR="0098479B">
        <w:rPr>
          <w:rFonts w:ascii="Times New Roman" w:hAnsi="Times New Roman" w:cs="Times New Roman"/>
          <w:bCs/>
          <w:sz w:val="24"/>
        </w:rPr>
        <w:t xml:space="preserve"> The </w:t>
      </w:r>
      <w:r w:rsidR="008427F9">
        <w:rPr>
          <w:rFonts w:ascii="Times New Roman" w:hAnsi="Times New Roman" w:cs="Times New Roman"/>
          <w:bCs/>
          <w:sz w:val="24"/>
        </w:rPr>
        <w:t>projects also facilitated vital publications aiming to bridge information gaps and reduce</w:t>
      </w:r>
      <w:r w:rsidR="0098479B" w:rsidRPr="0098479B">
        <w:rPr>
          <w:rFonts w:ascii="Times New Roman" w:hAnsi="Times New Roman" w:cs="Times New Roman"/>
          <w:bCs/>
          <w:sz w:val="24"/>
        </w:rPr>
        <w:t xml:space="preserve"> the English-local language/ rural-urban divide in knowledge hierarchy pertaining to gender, sexuality, queer issues and their interface with key contemporary concerns</w:t>
      </w:r>
      <w:r w:rsidR="0098479B">
        <w:rPr>
          <w:rFonts w:ascii="Times New Roman" w:hAnsi="Times New Roman" w:cs="Times New Roman"/>
          <w:bCs/>
          <w:sz w:val="24"/>
        </w:rPr>
        <w:t>.</w:t>
      </w:r>
    </w:p>
    <w:p w:rsidR="008A65EA" w:rsidRPr="008A65EA" w:rsidRDefault="008A65EA" w:rsidP="008A65EA">
      <w:pPr>
        <w:widowControl w:val="0"/>
        <w:suppressAutoHyphens/>
        <w:snapToGrid w:val="0"/>
        <w:spacing w:before="240" w:after="0" w:line="360" w:lineRule="auto"/>
        <w:jc w:val="both"/>
        <w:rPr>
          <w:rFonts w:ascii="Times New Roman" w:hAnsi="Times New Roman" w:cs="Times New Roman"/>
          <w:bCs/>
          <w:sz w:val="24"/>
        </w:rPr>
      </w:pPr>
      <w:r w:rsidRPr="008A65EA">
        <w:rPr>
          <w:rFonts w:ascii="Times New Roman" w:hAnsi="Times New Roman" w:cs="Times New Roman"/>
          <w:bCs/>
          <w:sz w:val="24"/>
        </w:rPr>
        <w:t>On 11 May 2018, Ebong</w:t>
      </w:r>
      <w:r w:rsidR="008427F9">
        <w:rPr>
          <w:rFonts w:ascii="Times New Roman" w:hAnsi="Times New Roman" w:cs="Times New Roman"/>
          <w:bCs/>
          <w:sz w:val="24"/>
        </w:rPr>
        <w:t xml:space="preserve"> </w:t>
      </w:r>
      <w:r w:rsidRPr="008A65EA">
        <w:rPr>
          <w:rFonts w:ascii="Times New Roman" w:hAnsi="Times New Roman" w:cs="Times New Roman"/>
          <w:bCs/>
          <w:sz w:val="24"/>
        </w:rPr>
        <w:t>Alap</w:t>
      </w:r>
      <w:r w:rsidR="008427F9">
        <w:rPr>
          <w:rFonts w:ascii="Times New Roman" w:hAnsi="Times New Roman" w:cs="Times New Roman"/>
          <w:bCs/>
          <w:sz w:val="24"/>
        </w:rPr>
        <w:t xml:space="preserve"> </w:t>
      </w:r>
      <w:r w:rsidR="0098479B" w:rsidRPr="008A65EA">
        <w:rPr>
          <w:rFonts w:ascii="Times New Roman" w:hAnsi="Times New Roman" w:cs="Times New Roman"/>
          <w:bCs/>
          <w:sz w:val="24"/>
        </w:rPr>
        <w:t>collaborat</w:t>
      </w:r>
      <w:r w:rsidR="001707EE">
        <w:rPr>
          <w:rFonts w:ascii="Times New Roman" w:hAnsi="Times New Roman" w:cs="Times New Roman"/>
          <w:bCs/>
          <w:sz w:val="24"/>
        </w:rPr>
        <w:t>ed</w:t>
      </w:r>
      <w:r w:rsidR="0098479B" w:rsidRPr="008A65EA">
        <w:rPr>
          <w:rFonts w:ascii="Times New Roman" w:hAnsi="Times New Roman" w:cs="Times New Roman"/>
          <w:bCs/>
          <w:sz w:val="24"/>
        </w:rPr>
        <w:t xml:space="preserve"> with </w:t>
      </w:r>
      <w:r w:rsidR="0098479B">
        <w:rPr>
          <w:rFonts w:ascii="Times New Roman" w:hAnsi="Times New Roman" w:cs="Times New Roman"/>
          <w:bCs/>
          <w:sz w:val="24"/>
        </w:rPr>
        <w:t>the ‘</w:t>
      </w:r>
      <w:r w:rsidR="0098479B" w:rsidRPr="008A65EA">
        <w:rPr>
          <w:rFonts w:ascii="Times New Roman" w:hAnsi="Times New Roman" w:cs="Times New Roman"/>
          <w:bCs/>
          <w:sz w:val="24"/>
        </w:rPr>
        <w:t>Gender Cell</w:t>
      </w:r>
      <w:r w:rsidR="0098479B">
        <w:rPr>
          <w:rFonts w:ascii="Times New Roman" w:hAnsi="Times New Roman" w:cs="Times New Roman"/>
          <w:bCs/>
          <w:sz w:val="24"/>
        </w:rPr>
        <w:t>’</w:t>
      </w:r>
      <w:r w:rsidR="0098479B" w:rsidRPr="008A65EA">
        <w:rPr>
          <w:rFonts w:ascii="Times New Roman" w:hAnsi="Times New Roman" w:cs="Times New Roman"/>
          <w:bCs/>
          <w:sz w:val="24"/>
        </w:rPr>
        <w:t xml:space="preserve"> of the </w:t>
      </w:r>
      <w:r w:rsidR="001707EE" w:rsidRPr="008A65EA">
        <w:rPr>
          <w:rFonts w:ascii="Times New Roman" w:hAnsi="Times New Roman" w:cs="Times New Roman"/>
          <w:bCs/>
          <w:sz w:val="24"/>
        </w:rPr>
        <w:t>Medinipur College (Autonomous)</w:t>
      </w:r>
      <w:r w:rsidR="001707EE">
        <w:rPr>
          <w:rFonts w:ascii="Times New Roman" w:hAnsi="Times New Roman" w:cs="Times New Roman"/>
          <w:bCs/>
          <w:sz w:val="24"/>
        </w:rPr>
        <w:t xml:space="preserve">to </w:t>
      </w:r>
      <w:r w:rsidRPr="008A65EA">
        <w:rPr>
          <w:rFonts w:ascii="Times New Roman" w:hAnsi="Times New Roman" w:cs="Times New Roman"/>
          <w:bCs/>
          <w:sz w:val="24"/>
        </w:rPr>
        <w:t xml:space="preserve">facilitate the third workshop </w:t>
      </w:r>
      <w:r w:rsidR="001707EE">
        <w:rPr>
          <w:rFonts w:ascii="Times New Roman" w:hAnsi="Times New Roman" w:cs="Times New Roman"/>
          <w:bCs/>
          <w:sz w:val="24"/>
        </w:rPr>
        <w:t xml:space="preserve">under its </w:t>
      </w:r>
      <w:r w:rsidRPr="008A65EA">
        <w:rPr>
          <w:rFonts w:ascii="Times New Roman" w:hAnsi="Times New Roman" w:cs="Times New Roman"/>
          <w:bCs/>
          <w:sz w:val="24"/>
        </w:rPr>
        <w:t xml:space="preserve">yearlong gender sensitization programme. </w:t>
      </w:r>
      <w:r w:rsidR="001707EE">
        <w:rPr>
          <w:rFonts w:ascii="Times New Roman" w:hAnsi="Times New Roman" w:cs="Times New Roman"/>
          <w:bCs/>
          <w:sz w:val="24"/>
        </w:rPr>
        <w:t>The</w:t>
      </w:r>
      <w:r w:rsidRPr="008A65EA">
        <w:rPr>
          <w:rFonts w:ascii="Times New Roman" w:hAnsi="Times New Roman" w:cs="Times New Roman"/>
          <w:bCs/>
          <w:sz w:val="24"/>
        </w:rPr>
        <w:t xml:space="preserve"> workshop </w:t>
      </w:r>
      <w:r w:rsidR="001707EE">
        <w:rPr>
          <w:rFonts w:ascii="Times New Roman" w:hAnsi="Times New Roman" w:cs="Times New Roman"/>
          <w:bCs/>
          <w:sz w:val="24"/>
        </w:rPr>
        <w:t>gained participation of 60 students who were informed</w:t>
      </w:r>
      <w:r w:rsidR="008427F9">
        <w:rPr>
          <w:rFonts w:ascii="Times New Roman" w:hAnsi="Times New Roman" w:cs="Times New Roman"/>
          <w:bCs/>
          <w:sz w:val="24"/>
        </w:rPr>
        <w:t xml:space="preserve"> </w:t>
      </w:r>
      <w:r w:rsidR="001707EE">
        <w:rPr>
          <w:rFonts w:ascii="Times New Roman" w:hAnsi="Times New Roman" w:cs="Times New Roman"/>
          <w:bCs/>
          <w:sz w:val="24"/>
        </w:rPr>
        <w:t xml:space="preserve">about the </w:t>
      </w:r>
      <w:r w:rsidR="001707EE">
        <w:rPr>
          <w:rFonts w:ascii="Times New Roman" w:hAnsi="Times New Roman" w:cs="Times New Roman"/>
          <w:bCs/>
          <w:sz w:val="24"/>
        </w:rPr>
        <w:lastRenderedPageBreak/>
        <w:t>gender perspective in</w:t>
      </w:r>
      <w:r w:rsidRPr="008A65EA">
        <w:rPr>
          <w:rFonts w:ascii="Times New Roman" w:hAnsi="Times New Roman" w:cs="Times New Roman"/>
          <w:bCs/>
          <w:sz w:val="24"/>
        </w:rPr>
        <w:t xml:space="preserve"> history of women’s education in </w:t>
      </w:r>
      <w:r w:rsidR="001707EE">
        <w:rPr>
          <w:rFonts w:ascii="Times New Roman" w:hAnsi="Times New Roman" w:cs="Times New Roman"/>
          <w:bCs/>
          <w:sz w:val="24"/>
        </w:rPr>
        <w:t xml:space="preserve">colonial </w:t>
      </w:r>
      <w:r w:rsidRPr="008A65EA">
        <w:rPr>
          <w:rFonts w:ascii="Times New Roman" w:hAnsi="Times New Roman" w:cs="Times New Roman"/>
          <w:bCs/>
          <w:sz w:val="24"/>
        </w:rPr>
        <w:t xml:space="preserve">Bengal. </w:t>
      </w:r>
      <w:r w:rsidR="001707EE">
        <w:rPr>
          <w:rFonts w:ascii="Times New Roman" w:hAnsi="Times New Roman" w:cs="Times New Roman"/>
          <w:bCs/>
          <w:sz w:val="24"/>
        </w:rPr>
        <w:t xml:space="preserve">The participants </w:t>
      </w:r>
      <w:r w:rsidRPr="008A65EA">
        <w:rPr>
          <w:rFonts w:ascii="Times New Roman" w:hAnsi="Times New Roman" w:cs="Times New Roman"/>
          <w:bCs/>
          <w:sz w:val="24"/>
        </w:rPr>
        <w:t xml:space="preserve">were </w:t>
      </w:r>
      <w:r w:rsidR="00A01169">
        <w:rPr>
          <w:rFonts w:ascii="Times New Roman" w:hAnsi="Times New Roman" w:cs="Times New Roman"/>
          <w:bCs/>
          <w:sz w:val="24"/>
        </w:rPr>
        <w:t>motivated</w:t>
      </w:r>
      <w:r w:rsidR="001707EE">
        <w:rPr>
          <w:rFonts w:ascii="Times New Roman" w:hAnsi="Times New Roman" w:cs="Times New Roman"/>
          <w:bCs/>
          <w:sz w:val="24"/>
        </w:rPr>
        <w:t xml:space="preserve"> to</w:t>
      </w:r>
      <w:r w:rsidR="008427F9">
        <w:rPr>
          <w:rFonts w:ascii="Times New Roman" w:hAnsi="Times New Roman" w:cs="Times New Roman"/>
          <w:bCs/>
          <w:sz w:val="24"/>
        </w:rPr>
        <w:t xml:space="preserve"> </w:t>
      </w:r>
      <w:r w:rsidR="001707EE">
        <w:rPr>
          <w:rFonts w:ascii="Times New Roman" w:hAnsi="Times New Roman" w:cs="Times New Roman"/>
          <w:bCs/>
          <w:sz w:val="24"/>
        </w:rPr>
        <w:t xml:space="preserve">understand </w:t>
      </w:r>
      <w:r w:rsidRPr="008A65EA">
        <w:rPr>
          <w:rFonts w:ascii="Times New Roman" w:hAnsi="Times New Roman" w:cs="Times New Roman"/>
          <w:bCs/>
          <w:sz w:val="24"/>
        </w:rPr>
        <w:t xml:space="preserve">present day </w:t>
      </w:r>
      <w:r w:rsidR="001707EE">
        <w:rPr>
          <w:rFonts w:ascii="Times New Roman" w:hAnsi="Times New Roman" w:cs="Times New Roman"/>
          <w:bCs/>
          <w:sz w:val="24"/>
        </w:rPr>
        <w:t xml:space="preserve">challenges of gender stereotypes operating in educational </w:t>
      </w:r>
      <w:r w:rsidR="008427F9">
        <w:rPr>
          <w:rFonts w:ascii="Times New Roman" w:hAnsi="Times New Roman" w:cs="Times New Roman"/>
          <w:bCs/>
          <w:sz w:val="24"/>
        </w:rPr>
        <w:t>institutions that are</w:t>
      </w:r>
      <w:r w:rsidR="001707EE">
        <w:rPr>
          <w:rFonts w:ascii="Times New Roman" w:hAnsi="Times New Roman" w:cs="Times New Roman"/>
          <w:bCs/>
          <w:sz w:val="24"/>
        </w:rPr>
        <w:t xml:space="preserve"> reflected in </w:t>
      </w:r>
      <w:r w:rsidRPr="008A65EA">
        <w:rPr>
          <w:rFonts w:ascii="Times New Roman" w:hAnsi="Times New Roman" w:cs="Times New Roman"/>
          <w:bCs/>
          <w:sz w:val="24"/>
        </w:rPr>
        <w:t xml:space="preserve">syllabus and curricula </w:t>
      </w:r>
      <w:r w:rsidR="001707EE">
        <w:rPr>
          <w:rFonts w:ascii="Times New Roman" w:hAnsi="Times New Roman" w:cs="Times New Roman"/>
          <w:bCs/>
          <w:sz w:val="24"/>
        </w:rPr>
        <w:t xml:space="preserve">of </w:t>
      </w:r>
      <w:r w:rsidRPr="008A65EA">
        <w:rPr>
          <w:rFonts w:ascii="Times New Roman" w:hAnsi="Times New Roman" w:cs="Times New Roman"/>
          <w:bCs/>
          <w:sz w:val="24"/>
        </w:rPr>
        <w:t xml:space="preserve">academic institutions. </w:t>
      </w:r>
    </w:p>
    <w:p w:rsidR="00B02CD1" w:rsidRPr="008A65EA" w:rsidRDefault="00A01169" w:rsidP="00B02CD1">
      <w:pPr>
        <w:widowControl w:val="0"/>
        <w:suppressAutoHyphens/>
        <w:snapToGrid w:val="0"/>
        <w:spacing w:before="240" w:after="0" w:line="360" w:lineRule="auto"/>
        <w:jc w:val="both"/>
        <w:rPr>
          <w:rFonts w:ascii="Times New Roman" w:hAnsi="Times New Roman" w:cs="Times New Roman"/>
          <w:bCs/>
          <w:sz w:val="24"/>
        </w:rPr>
      </w:pPr>
      <w:r w:rsidRPr="008A65EA">
        <w:rPr>
          <w:rFonts w:ascii="Times New Roman" w:hAnsi="Times New Roman" w:cs="Times New Roman"/>
          <w:bCs/>
          <w:sz w:val="24"/>
          <w:lang w:val="en-US"/>
        </w:rPr>
        <w:t>Ebong</w:t>
      </w:r>
      <w:r w:rsidR="008427F9">
        <w:rPr>
          <w:rFonts w:ascii="Times New Roman" w:hAnsi="Times New Roman" w:cs="Times New Roman"/>
          <w:bCs/>
          <w:sz w:val="24"/>
          <w:lang w:val="en-US"/>
        </w:rPr>
        <w:t xml:space="preserve"> </w:t>
      </w:r>
      <w:r w:rsidRPr="008A65EA">
        <w:rPr>
          <w:rFonts w:ascii="Times New Roman" w:hAnsi="Times New Roman" w:cs="Times New Roman"/>
          <w:bCs/>
          <w:sz w:val="24"/>
          <w:lang w:val="en-US"/>
        </w:rPr>
        <w:t>Alap and Sundar</w:t>
      </w:r>
      <w:r w:rsidR="008427F9">
        <w:rPr>
          <w:rFonts w:ascii="Times New Roman" w:hAnsi="Times New Roman" w:cs="Times New Roman"/>
          <w:bCs/>
          <w:sz w:val="24"/>
          <w:lang w:val="en-US"/>
        </w:rPr>
        <w:t xml:space="preserve"> </w:t>
      </w:r>
      <w:r w:rsidRPr="008A65EA">
        <w:rPr>
          <w:rFonts w:ascii="Times New Roman" w:hAnsi="Times New Roman" w:cs="Times New Roman"/>
          <w:bCs/>
          <w:sz w:val="24"/>
          <w:lang w:val="en-US"/>
        </w:rPr>
        <w:t>ban</w:t>
      </w:r>
      <w:r w:rsidR="008427F9">
        <w:rPr>
          <w:rFonts w:ascii="Times New Roman" w:hAnsi="Times New Roman" w:cs="Times New Roman"/>
          <w:bCs/>
          <w:sz w:val="24"/>
          <w:lang w:val="en-US"/>
        </w:rPr>
        <w:t xml:space="preserve"> </w:t>
      </w:r>
      <w:r w:rsidRPr="008A65EA">
        <w:rPr>
          <w:rFonts w:ascii="Times New Roman" w:hAnsi="Times New Roman" w:cs="Times New Roman"/>
          <w:bCs/>
          <w:sz w:val="24"/>
          <w:lang w:val="en-US"/>
        </w:rPr>
        <w:t xml:space="preserve">Bijayanagar Disha </w:t>
      </w:r>
      <w:r>
        <w:rPr>
          <w:rFonts w:ascii="Times New Roman" w:hAnsi="Times New Roman" w:cs="Times New Roman"/>
          <w:bCs/>
          <w:sz w:val="24"/>
          <w:lang w:val="en-US"/>
        </w:rPr>
        <w:t>co-</w:t>
      </w:r>
      <w:r w:rsidRPr="008A65EA">
        <w:rPr>
          <w:rFonts w:ascii="Times New Roman" w:hAnsi="Times New Roman" w:cs="Times New Roman"/>
          <w:bCs/>
          <w:sz w:val="24"/>
          <w:lang w:val="en-US"/>
        </w:rPr>
        <w:t>conducted three inter- community dialogue workshops with women</w:t>
      </w:r>
      <w:r>
        <w:rPr>
          <w:rFonts w:ascii="Times New Roman" w:hAnsi="Times New Roman" w:cs="Times New Roman"/>
          <w:bCs/>
          <w:sz w:val="24"/>
          <w:lang w:val="en-US"/>
        </w:rPr>
        <w:t xml:space="preserve"> aiming</w:t>
      </w:r>
      <w:r w:rsidR="00CA4FFC">
        <w:rPr>
          <w:rFonts w:ascii="Times New Roman" w:hAnsi="Times New Roman" w:cs="Times New Roman"/>
          <w:bCs/>
          <w:sz w:val="24"/>
          <w:lang w:val="en-US"/>
        </w:rPr>
        <w:t xml:space="preserve"> </w:t>
      </w:r>
      <w:r>
        <w:rPr>
          <w:rFonts w:ascii="Times New Roman" w:hAnsi="Times New Roman" w:cs="Times New Roman"/>
          <w:bCs/>
          <w:sz w:val="24"/>
          <w:lang w:val="en-US"/>
        </w:rPr>
        <w:t>to</w:t>
      </w:r>
      <w:r w:rsidR="00CA4FFC">
        <w:rPr>
          <w:rFonts w:ascii="Times New Roman" w:hAnsi="Times New Roman" w:cs="Times New Roman"/>
          <w:bCs/>
          <w:sz w:val="24"/>
          <w:lang w:val="en-US"/>
        </w:rPr>
        <w:t xml:space="preserve"> </w:t>
      </w:r>
      <w:r>
        <w:rPr>
          <w:rFonts w:ascii="Times New Roman" w:hAnsi="Times New Roman" w:cs="Times New Roman"/>
          <w:bCs/>
          <w:sz w:val="24"/>
          <w:lang w:val="en-US"/>
        </w:rPr>
        <w:t xml:space="preserve">stimulate </w:t>
      </w:r>
      <w:r w:rsidRPr="008A65EA">
        <w:rPr>
          <w:rFonts w:ascii="Times New Roman" w:hAnsi="Times New Roman" w:cs="Times New Roman"/>
          <w:bCs/>
          <w:sz w:val="24"/>
          <w:lang w:val="en-US"/>
        </w:rPr>
        <w:t>exchang</w:t>
      </w:r>
      <w:r>
        <w:rPr>
          <w:rFonts w:ascii="Times New Roman" w:hAnsi="Times New Roman" w:cs="Times New Roman"/>
          <w:bCs/>
          <w:sz w:val="24"/>
          <w:lang w:val="en-US"/>
        </w:rPr>
        <w:t>e of</w:t>
      </w:r>
      <w:r w:rsidR="00CA4FFC">
        <w:rPr>
          <w:rFonts w:ascii="Times New Roman" w:hAnsi="Times New Roman" w:cs="Times New Roman"/>
          <w:bCs/>
          <w:sz w:val="24"/>
          <w:lang w:val="en-US"/>
        </w:rPr>
        <w:t xml:space="preserve"> </w:t>
      </w:r>
      <w:r>
        <w:rPr>
          <w:rFonts w:ascii="Times New Roman" w:hAnsi="Times New Roman" w:cs="Times New Roman"/>
          <w:bCs/>
          <w:sz w:val="24"/>
          <w:lang w:val="en-US"/>
        </w:rPr>
        <w:t xml:space="preserve">thoughts on their </w:t>
      </w:r>
      <w:r w:rsidRPr="008A65EA">
        <w:rPr>
          <w:rFonts w:ascii="Times New Roman" w:hAnsi="Times New Roman" w:cs="Times New Roman"/>
          <w:bCs/>
          <w:sz w:val="24"/>
          <w:lang w:val="en-US"/>
        </w:rPr>
        <w:t xml:space="preserve">common </w:t>
      </w:r>
      <w:r>
        <w:rPr>
          <w:rFonts w:ascii="Times New Roman" w:hAnsi="Times New Roman" w:cs="Times New Roman"/>
          <w:bCs/>
          <w:sz w:val="24"/>
          <w:lang w:val="en-US"/>
        </w:rPr>
        <w:t xml:space="preserve">hardships and perspectives. The participants were </w:t>
      </w:r>
      <w:r w:rsidRPr="008A65EA">
        <w:rPr>
          <w:rFonts w:ascii="Times New Roman" w:hAnsi="Times New Roman" w:cs="Times New Roman"/>
          <w:bCs/>
          <w:sz w:val="24"/>
          <w:lang w:val="en-US"/>
        </w:rPr>
        <w:t>from three SGSY</w:t>
      </w:r>
      <w:r w:rsidRPr="00B02CD1">
        <w:rPr>
          <w:rFonts w:ascii="Times New Roman" w:hAnsi="Times New Roman" w:cs="Times New Roman"/>
          <w:bCs/>
          <w:sz w:val="24"/>
          <w:lang w:val="en-US"/>
        </w:rPr>
        <w:t xml:space="preserve"> (</w:t>
      </w:r>
      <w:r w:rsidRPr="00B02CD1">
        <w:rPr>
          <w:rFonts w:ascii="Times New Roman" w:hAnsi="Times New Roman" w:cs="Times New Roman"/>
          <w:bCs/>
          <w:sz w:val="24"/>
        </w:rPr>
        <w:t>Swarnjayanti Gram Swarozgar Yojana)</w:t>
      </w:r>
      <w:r w:rsidRPr="008A65EA">
        <w:rPr>
          <w:rFonts w:ascii="Times New Roman" w:hAnsi="Times New Roman" w:cs="Times New Roman"/>
          <w:bCs/>
          <w:sz w:val="24"/>
          <w:lang w:val="en-US"/>
        </w:rPr>
        <w:t xml:space="preserve"> groups in Bali </w:t>
      </w:r>
      <w:r w:rsidR="00CA4FFC" w:rsidRPr="008A65EA">
        <w:rPr>
          <w:rFonts w:ascii="Times New Roman" w:hAnsi="Times New Roman" w:cs="Times New Roman"/>
          <w:bCs/>
          <w:sz w:val="24"/>
          <w:lang w:val="en-US"/>
        </w:rPr>
        <w:t>Island</w:t>
      </w:r>
      <w:r w:rsidR="00CA4FFC">
        <w:rPr>
          <w:rFonts w:ascii="Times New Roman" w:hAnsi="Times New Roman" w:cs="Times New Roman"/>
          <w:bCs/>
          <w:sz w:val="24"/>
          <w:lang w:val="en-US"/>
        </w:rPr>
        <w:t>, Sunde</w:t>
      </w:r>
      <w:r w:rsidRPr="008A65EA">
        <w:rPr>
          <w:rFonts w:ascii="Times New Roman" w:hAnsi="Times New Roman" w:cs="Times New Roman"/>
          <w:bCs/>
          <w:sz w:val="24"/>
          <w:lang w:val="en-US"/>
        </w:rPr>
        <w:t>r</w:t>
      </w:r>
      <w:r w:rsidR="00CA4FFC">
        <w:rPr>
          <w:rFonts w:ascii="Times New Roman" w:hAnsi="Times New Roman" w:cs="Times New Roman"/>
          <w:bCs/>
          <w:sz w:val="24"/>
          <w:lang w:val="en-US"/>
        </w:rPr>
        <w:t xml:space="preserve"> </w:t>
      </w:r>
      <w:r w:rsidRPr="008A65EA">
        <w:rPr>
          <w:rFonts w:ascii="Times New Roman" w:hAnsi="Times New Roman" w:cs="Times New Roman"/>
          <w:bCs/>
          <w:sz w:val="24"/>
          <w:lang w:val="en-US"/>
        </w:rPr>
        <w:t>ban</w:t>
      </w:r>
      <w:r w:rsidR="00CA4FFC">
        <w:rPr>
          <w:rFonts w:ascii="Times New Roman" w:hAnsi="Times New Roman" w:cs="Times New Roman"/>
          <w:bCs/>
          <w:sz w:val="24"/>
          <w:lang w:val="en-US"/>
        </w:rPr>
        <w:t xml:space="preserve"> </w:t>
      </w:r>
      <w:r>
        <w:rPr>
          <w:rFonts w:ascii="Times New Roman" w:hAnsi="Times New Roman" w:cs="Times New Roman"/>
          <w:bCs/>
          <w:sz w:val="24"/>
          <w:lang w:val="en-US"/>
        </w:rPr>
        <w:t>belong</w:t>
      </w:r>
      <w:r w:rsidR="00B02CD1">
        <w:rPr>
          <w:rFonts w:ascii="Times New Roman" w:hAnsi="Times New Roman" w:cs="Times New Roman"/>
          <w:bCs/>
          <w:sz w:val="24"/>
          <w:lang w:val="en-US"/>
        </w:rPr>
        <w:t>ing</w:t>
      </w:r>
      <w:r>
        <w:rPr>
          <w:rFonts w:ascii="Times New Roman" w:hAnsi="Times New Roman" w:cs="Times New Roman"/>
          <w:bCs/>
          <w:sz w:val="24"/>
          <w:lang w:val="en-US"/>
        </w:rPr>
        <w:t xml:space="preserve"> to</w:t>
      </w:r>
      <w:r w:rsidRPr="008A65EA">
        <w:rPr>
          <w:rFonts w:ascii="Times New Roman" w:hAnsi="Times New Roman" w:cs="Times New Roman"/>
          <w:bCs/>
          <w:sz w:val="24"/>
          <w:lang w:val="en-US"/>
        </w:rPr>
        <w:t xml:space="preserve"> different religio</w:t>
      </w:r>
      <w:r>
        <w:rPr>
          <w:rFonts w:ascii="Times New Roman" w:hAnsi="Times New Roman" w:cs="Times New Roman"/>
          <w:bCs/>
          <w:sz w:val="24"/>
          <w:lang w:val="en-US"/>
        </w:rPr>
        <w:t>u</w:t>
      </w:r>
      <w:r w:rsidRPr="008A65EA">
        <w:rPr>
          <w:rFonts w:ascii="Times New Roman" w:hAnsi="Times New Roman" w:cs="Times New Roman"/>
          <w:bCs/>
          <w:sz w:val="24"/>
          <w:lang w:val="en-US"/>
        </w:rPr>
        <w:t>scommunities and castes</w:t>
      </w:r>
      <w:r>
        <w:rPr>
          <w:rFonts w:ascii="Times New Roman" w:hAnsi="Times New Roman" w:cs="Times New Roman"/>
          <w:bCs/>
          <w:sz w:val="24"/>
          <w:lang w:val="en-US"/>
        </w:rPr>
        <w:t>.</w:t>
      </w:r>
      <w:r w:rsidRPr="008A65EA">
        <w:rPr>
          <w:rFonts w:ascii="Times New Roman" w:hAnsi="Times New Roman" w:cs="Times New Roman"/>
          <w:bCs/>
          <w:sz w:val="24"/>
          <w:lang w:val="en-US"/>
        </w:rPr>
        <w:t> </w:t>
      </w:r>
      <w:r>
        <w:rPr>
          <w:rFonts w:ascii="Times New Roman" w:hAnsi="Times New Roman" w:cs="Times New Roman"/>
          <w:bCs/>
          <w:sz w:val="24"/>
          <w:lang w:val="en-US"/>
        </w:rPr>
        <w:t xml:space="preserve">The interactive dialogue sessions </w:t>
      </w:r>
      <w:r w:rsidR="00B02CD1">
        <w:rPr>
          <w:rFonts w:ascii="Times New Roman" w:hAnsi="Times New Roman" w:cs="Times New Roman"/>
          <w:bCs/>
          <w:sz w:val="24"/>
          <w:lang w:val="en-US"/>
        </w:rPr>
        <w:t>aided participants to develop a sense of harmony among communities who are largely vulnerable to stirring radicalization.</w:t>
      </w:r>
      <w:r w:rsidR="00FA76B5">
        <w:rPr>
          <w:rFonts w:ascii="Times New Roman" w:hAnsi="Times New Roman" w:cs="Times New Roman"/>
          <w:bCs/>
          <w:sz w:val="24"/>
          <w:lang w:val="en-US"/>
        </w:rPr>
        <w:t xml:space="preserve"> </w:t>
      </w:r>
      <w:r w:rsidR="00B02CD1">
        <w:rPr>
          <w:rFonts w:ascii="Times New Roman" w:hAnsi="Times New Roman" w:cs="Times New Roman"/>
          <w:bCs/>
          <w:sz w:val="24"/>
          <w:lang w:val="en-US"/>
        </w:rPr>
        <w:t>M</w:t>
      </w:r>
      <w:r w:rsidR="00B02CD1" w:rsidRPr="008A65EA">
        <w:rPr>
          <w:rFonts w:ascii="Times New Roman" w:hAnsi="Times New Roman" w:cs="Times New Roman"/>
          <w:bCs/>
          <w:sz w:val="24"/>
          <w:lang w:val="en-US"/>
        </w:rPr>
        <w:t xml:space="preserve">onthly gender sessions </w:t>
      </w:r>
      <w:r w:rsidR="00B02CD1">
        <w:rPr>
          <w:rFonts w:ascii="Times New Roman" w:hAnsi="Times New Roman" w:cs="Times New Roman"/>
          <w:bCs/>
          <w:sz w:val="24"/>
          <w:lang w:val="en-US"/>
        </w:rPr>
        <w:t xml:space="preserve">were also conducted </w:t>
      </w:r>
      <w:r w:rsidR="00B02CD1" w:rsidRPr="008A65EA">
        <w:rPr>
          <w:rFonts w:ascii="Times New Roman" w:hAnsi="Times New Roman" w:cs="Times New Roman"/>
          <w:bCs/>
          <w:sz w:val="24"/>
          <w:lang w:val="en-US"/>
        </w:rPr>
        <w:t xml:space="preserve">with </w:t>
      </w:r>
      <w:r w:rsidR="00B02CD1">
        <w:rPr>
          <w:rFonts w:ascii="Times New Roman" w:hAnsi="Times New Roman" w:cs="Times New Roman"/>
          <w:bCs/>
          <w:sz w:val="24"/>
          <w:lang w:val="en-US"/>
        </w:rPr>
        <w:t xml:space="preserve">the </w:t>
      </w:r>
      <w:r w:rsidR="00B02CD1" w:rsidRPr="008A65EA">
        <w:rPr>
          <w:rFonts w:ascii="Times New Roman" w:hAnsi="Times New Roman" w:cs="Times New Roman"/>
          <w:bCs/>
          <w:sz w:val="24"/>
          <w:lang w:val="en-US"/>
        </w:rPr>
        <w:t>women</w:t>
      </w:r>
      <w:r w:rsidR="00B02CD1">
        <w:rPr>
          <w:rFonts w:ascii="Times New Roman" w:hAnsi="Times New Roman" w:cs="Times New Roman"/>
          <w:bCs/>
          <w:sz w:val="24"/>
          <w:lang w:val="en-US"/>
        </w:rPr>
        <w:t>’s group</w:t>
      </w:r>
      <w:r w:rsidR="00B02CD1" w:rsidRPr="008A65EA">
        <w:rPr>
          <w:rFonts w:ascii="Times New Roman" w:hAnsi="Times New Roman" w:cs="Times New Roman"/>
          <w:bCs/>
          <w:sz w:val="24"/>
          <w:lang w:val="en-US"/>
        </w:rPr>
        <w:t xml:space="preserve"> of Bali</w:t>
      </w:r>
      <w:r w:rsidR="00B02CD1">
        <w:rPr>
          <w:rFonts w:ascii="Times New Roman" w:hAnsi="Times New Roman" w:cs="Times New Roman"/>
          <w:bCs/>
          <w:sz w:val="24"/>
          <w:lang w:val="en-US"/>
        </w:rPr>
        <w:t xml:space="preserve"> region in</w:t>
      </w:r>
      <w:r w:rsidR="00CA4FFC">
        <w:rPr>
          <w:rFonts w:ascii="Times New Roman" w:hAnsi="Times New Roman" w:cs="Times New Roman"/>
          <w:bCs/>
          <w:sz w:val="24"/>
          <w:lang w:val="en-US"/>
        </w:rPr>
        <w:t xml:space="preserve"> </w:t>
      </w:r>
      <w:r w:rsidR="00B02CD1" w:rsidRPr="008A65EA">
        <w:rPr>
          <w:rFonts w:ascii="Times New Roman" w:hAnsi="Times New Roman" w:cs="Times New Roman"/>
          <w:bCs/>
          <w:sz w:val="24"/>
          <w:lang w:val="en-US"/>
        </w:rPr>
        <w:t>Sunderban</w:t>
      </w:r>
      <w:r w:rsidR="00FA76B5">
        <w:rPr>
          <w:rFonts w:ascii="Times New Roman" w:hAnsi="Times New Roman" w:cs="Times New Roman"/>
          <w:bCs/>
          <w:sz w:val="24"/>
          <w:lang w:val="en-US"/>
        </w:rPr>
        <w:t>.</w:t>
      </w:r>
      <w:r w:rsidR="00B02CD1" w:rsidRPr="008A65EA">
        <w:rPr>
          <w:rFonts w:ascii="Times New Roman" w:hAnsi="Times New Roman" w:cs="Times New Roman"/>
          <w:bCs/>
          <w:sz w:val="24"/>
          <w:lang w:val="en-US"/>
        </w:rPr>
        <w:t xml:space="preserve"> The</w:t>
      </w:r>
      <w:r w:rsidR="0084413D">
        <w:rPr>
          <w:rFonts w:ascii="Times New Roman" w:hAnsi="Times New Roman" w:cs="Times New Roman"/>
          <w:bCs/>
          <w:sz w:val="24"/>
          <w:lang w:val="en-US"/>
        </w:rPr>
        <w:t>se</w:t>
      </w:r>
      <w:r w:rsidR="00B02CD1" w:rsidRPr="008A65EA">
        <w:rPr>
          <w:rFonts w:ascii="Times New Roman" w:hAnsi="Times New Roman" w:cs="Times New Roman"/>
          <w:bCs/>
          <w:sz w:val="24"/>
          <w:lang w:val="en-US"/>
        </w:rPr>
        <w:t xml:space="preserve"> sessions were </w:t>
      </w:r>
      <w:r w:rsidR="00B02CD1">
        <w:rPr>
          <w:rFonts w:ascii="Times New Roman" w:hAnsi="Times New Roman" w:cs="Times New Roman"/>
          <w:bCs/>
          <w:sz w:val="24"/>
          <w:lang w:val="en-US"/>
        </w:rPr>
        <w:t>participated by the CBO</w:t>
      </w:r>
      <w:r w:rsidR="00B02CD1" w:rsidRPr="008A65EA">
        <w:rPr>
          <w:rFonts w:ascii="Times New Roman" w:hAnsi="Times New Roman" w:cs="Times New Roman"/>
          <w:bCs/>
          <w:sz w:val="24"/>
          <w:lang w:val="en-US"/>
        </w:rPr>
        <w:t xml:space="preserve"> members </w:t>
      </w:r>
      <w:r w:rsidR="00B02CD1">
        <w:rPr>
          <w:rFonts w:ascii="Times New Roman" w:hAnsi="Times New Roman" w:cs="Times New Roman"/>
          <w:bCs/>
          <w:sz w:val="24"/>
          <w:lang w:val="en-US"/>
        </w:rPr>
        <w:t>along with</w:t>
      </w:r>
      <w:r w:rsidR="00B02CD1" w:rsidRPr="008A65EA">
        <w:rPr>
          <w:rFonts w:ascii="Times New Roman" w:hAnsi="Times New Roman" w:cs="Times New Roman"/>
          <w:bCs/>
          <w:sz w:val="24"/>
          <w:lang w:val="en-US"/>
        </w:rPr>
        <w:t xml:space="preserve"> a group of high school students </w:t>
      </w:r>
      <w:r w:rsidR="00B02CD1">
        <w:rPr>
          <w:rFonts w:ascii="Times New Roman" w:hAnsi="Times New Roman" w:cs="Times New Roman"/>
          <w:bCs/>
          <w:sz w:val="24"/>
          <w:lang w:val="en-US"/>
        </w:rPr>
        <w:t xml:space="preserve">who are </w:t>
      </w:r>
      <w:r w:rsidR="00B02CD1" w:rsidRPr="008A65EA">
        <w:rPr>
          <w:rFonts w:ascii="Times New Roman" w:hAnsi="Times New Roman" w:cs="Times New Roman"/>
          <w:bCs/>
          <w:sz w:val="24"/>
          <w:lang w:val="en-US"/>
        </w:rPr>
        <w:t>being mentored as peer leaders by Ebong</w:t>
      </w:r>
      <w:r w:rsidR="00CA4FFC">
        <w:rPr>
          <w:rFonts w:ascii="Times New Roman" w:hAnsi="Times New Roman" w:cs="Times New Roman"/>
          <w:bCs/>
          <w:sz w:val="24"/>
          <w:lang w:val="en-US"/>
        </w:rPr>
        <w:t xml:space="preserve"> </w:t>
      </w:r>
      <w:r w:rsidR="00B02CD1" w:rsidRPr="008A65EA">
        <w:rPr>
          <w:rFonts w:ascii="Times New Roman" w:hAnsi="Times New Roman" w:cs="Times New Roman"/>
          <w:bCs/>
          <w:sz w:val="24"/>
          <w:lang w:val="en-US"/>
        </w:rPr>
        <w:t>Alap.</w:t>
      </w:r>
    </w:p>
    <w:p w:rsidR="008A65EA" w:rsidRPr="008A65EA" w:rsidRDefault="0084413D" w:rsidP="0084413D">
      <w:pPr>
        <w:widowControl w:val="0"/>
        <w:suppressAutoHyphens/>
        <w:snapToGrid w:val="0"/>
        <w:spacing w:before="240" w:after="0" w:line="360" w:lineRule="auto"/>
        <w:jc w:val="both"/>
        <w:rPr>
          <w:rFonts w:ascii="Times New Roman" w:hAnsi="Times New Roman" w:cs="Times New Roman"/>
          <w:bCs/>
          <w:sz w:val="24"/>
        </w:rPr>
      </w:pPr>
      <w:r>
        <w:rPr>
          <w:rFonts w:ascii="Times New Roman" w:hAnsi="Times New Roman" w:cs="Times New Roman"/>
          <w:bCs/>
          <w:sz w:val="24"/>
        </w:rPr>
        <w:t xml:space="preserve">The </w:t>
      </w:r>
      <w:r w:rsidRPr="008A65EA">
        <w:rPr>
          <w:rFonts w:ascii="Times New Roman" w:hAnsi="Times New Roman" w:cs="Times New Roman"/>
          <w:bCs/>
          <w:sz w:val="24"/>
          <w:lang w:val="en-US"/>
        </w:rPr>
        <w:t xml:space="preserve">fortnight webzine </w:t>
      </w:r>
      <w:r>
        <w:rPr>
          <w:rFonts w:ascii="Times New Roman" w:hAnsi="Times New Roman" w:cs="Times New Roman"/>
          <w:bCs/>
          <w:sz w:val="24"/>
          <w:lang w:val="en-US"/>
        </w:rPr>
        <w:t>‘</w:t>
      </w:r>
      <w:r w:rsidRPr="008A65EA">
        <w:rPr>
          <w:rFonts w:ascii="Times New Roman" w:hAnsi="Times New Roman" w:cs="Times New Roman"/>
          <w:bCs/>
          <w:sz w:val="24"/>
          <w:lang w:val="en-US"/>
        </w:rPr>
        <w:t>Ekhan</w:t>
      </w:r>
      <w:r w:rsidR="00CA4FFC">
        <w:rPr>
          <w:rFonts w:ascii="Times New Roman" w:hAnsi="Times New Roman" w:cs="Times New Roman"/>
          <w:bCs/>
          <w:sz w:val="24"/>
          <w:lang w:val="en-US"/>
        </w:rPr>
        <w:t xml:space="preserve"> </w:t>
      </w:r>
      <w:r w:rsidRPr="008A65EA">
        <w:rPr>
          <w:rFonts w:ascii="Times New Roman" w:hAnsi="Times New Roman" w:cs="Times New Roman"/>
          <w:bCs/>
          <w:sz w:val="24"/>
          <w:lang w:val="en-US"/>
        </w:rPr>
        <w:t>Alap</w:t>
      </w:r>
      <w:r>
        <w:rPr>
          <w:rFonts w:ascii="Times New Roman" w:hAnsi="Times New Roman" w:cs="Times New Roman"/>
          <w:bCs/>
          <w:sz w:val="24"/>
          <w:lang w:val="en-US"/>
        </w:rPr>
        <w:t xml:space="preserve">’, </w:t>
      </w:r>
      <w:r w:rsidRPr="008A65EA">
        <w:rPr>
          <w:rFonts w:ascii="Times New Roman" w:hAnsi="Times New Roman" w:cs="Times New Roman"/>
          <w:bCs/>
          <w:sz w:val="24"/>
          <w:lang w:val="en-US"/>
        </w:rPr>
        <w:t>the only blog/webzine in Bangla</w:t>
      </w:r>
      <w:r>
        <w:rPr>
          <w:rFonts w:ascii="Times New Roman" w:hAnsi="Times New Roman" w:cs="Times New Roman"/>
          <w:bCs/>
          <w:sz w:val="24"/>
          <w:lang w:val="en-US"/>
        </w:rPr>
        <w:t>,</w:t>
      </w:r>
      <w:r w:rsidR="00CA4FFC">
        <w:rPr>
          <w:rFonts w:ascii="Times New Roman" w:hAnsi="Times New Roman" w:cs="Times New Roman"/>
          <w:bCs/>
          <w:sz w:val="24"/>
          <w:lang w:val="en-US"/>
        </w:rPr>
        <w:t xml:space="preserve"> </w:t>
      </w:r>
      <w:r>
        <w:rPr>
          <w:rFonts w:ascii="Times New Roman" w:hAnsi="Times New Roman" w:cs="Times New Roman"/>
          <w:bCs/>
          <w:sz w:val="24"/>
          <w:lang w:val="en-US"/>
        </w:rPr>
        <w:t>was regularly</w:t>
      </w:r>
      <w:r w:rsidR="008A65EA" w:rsidRPr="008A65EA">
        <w:rPr>
          <w:rFonts w:ascii="Times New Roman" w:hAnsi="Times New Roman" w:cs="Times New Roman"/>
          <w:bCs/>
          <w:sz w:val="24"/>
          <w:lang w:val="en-US"/>
        </w:rPr>
        <w:t xml:space="preserve"> publish</w:t>
      </w:r>
      <w:r>
        <w:rPr>
          <w:rFonts w:ascii="Times New Roman" w:hAnsi="Times New Roman" w:cs="Times New Roman"/>
          <w:bCs/>
          <w:sz w:val="24"/>
          <w:lang w:val="en-US"/>
        </w:rPr>
        <w:t>ed</w:t>
      </w:r>
      <w:r w:rsidR="008A65EA" w:rsidRPr="008A65EA">
        <w:rPr>
          <w:rFonts w:ascii="Times New Roman" w:hAnsi="Times New Roman" w:cs="Times New Roman"/>
          <w:bCs/>
          <w:sz w:val="24"/>
          <w:lang w:val="en-US"/>
        </w:rPr>
        <w:t xml:space="preserve">. </w:t>
      </w:r>
      <w:r>
        <w:rPr>
          <w:rFonts w:ascii="Times New Roman" w:hAnsi="Times New Roman" w:cs="Times New Roman"/>
          <w:bCs/>
          <w:sz w:val="24"/>
          <w:lang w:val="en-US"/>
        </w:rPr>
        <w:t>The publication encompassed issues</w:t>
      </w:r>
      <w:r w:rsidR="008A65EA" w:rsidRPr="008A65EA">
        <w:rPr>
          <w:rFonts w:ascii="Times New Roman" w:hAnsi="Times New Roman" w:cs="Times New Roman"/>
          <w:bCs/>
          <w:sz w:val="24"/>
          <w:lang w:val="en-US"/>
        </w:rPr>
        <w:t xml:space="preserve"> on gender</w:t>
      </w:r>
      <w:r>
        <w:rPr>
          <w:rFonts w:ascii="Times New Roman" w:hAnsi="Times New Roman" w:cs="Times New Roman"/>
          <w:bCs/>
          <w:sz w:val="24"/>
          <w:lang w:val="en-US"/>
        </w:rPr>
        <w:t xml:space="preserve"> rights and has a </w:t>
      </w:r>
      <w:r w:rsidR="008A65EA" w:rsidRPr="008A65EA">
        <w:rPr>
          <w:rFonts w:ascii="Times New Roman" w:hAnsi="Times New Roman" w:cs="Times New Roman"/>
          <w:bCs/>
          <w:sz w:val="24"/>
          <w:lang w:val="en-US"/>
        </w:rPr>
        <w:t xml:space="preserve">readership across Bengal, Bangladesh, and other parts of India. </w:t>
      </w:r>
      <w:r>
        <w:rPr>
          <w:rFonts w:ascii="Times New Roman" w:hAnsi="Times New Roman" w:cs="Times New Roman"/>
          <w:bCs/>
          <w:sz w:val="24"/>
          <w:lang w:val="en-US"/>
        </w:rPr>
        <w:t>The webzine is also honored by</w:t>
      </w:r>
      <w:r w:rsidR="008A65EA" w:rsidRPr="008A65EA">
        <w:rPr>
          <w:rFonts w:ascii="Times New Roman" w:hAnsi="Times New Roman" w:cs="Times New Roman"/>
          <w:bCs/>
          <w:sz w:val="24"/>
          <w:lang w:val="en-US"/>
        </w:rPr>
        <w:t xml:space="preserve"> the </w:t>
      </w:r>
      <w:r>
        <w:rPr>
          <w:rFonts w:ascii="Times New Roman" w:hAnsi="Times New Roman" w:cs="Times New Roman"/>
          <w:bCs/>
          <w:sz w:val="24"/>
          <w:lang w:val="en-US"/>
        </w:rPr>
        <w:t>‘</w:t>
      </w:r>
      <w:r w:rsidR="008A65EA" w:rsidRPr="008A65EA">
        <w:rPr>
          <w:rFonts w:ascii="Times New Roman" w:hAnsi="Times New Roman" w:cs="Times New Roman"/>
          <w:bCs/>
          <w:sz w:val="24"/>
          <w:lang w:val="en-US"/>
        </w:rPr>
        <w:t xml:space="preserve">South Asia Laadli Media </w:t>
      </w:r>
      <w:r w:rsidR="00CA4FFC" w:rsidRPr="008A65EA">
        <w:rPr>
          <w:rFonts w:ascii="Times New Roman" w:hAnsi="Times New Roman" w:cs="Times New Roman"/>
          <w:bCs/>
          <w:sz w:val="24"/>
          <w:lang w:val="en-US"/>
        </w:rPr>
        <w:t>Award</w:t>
      </w:r>
      <w:r w:rsidR="00CA4FFC">
        <w:rPr>
          <w:rFonts w:ascii="Times New Roman" w:hAnsi="Times New Roman" w:cs="Times New Roman"/>
          <w:bCs/>
          <w:sz w:val="24"/>
          <w:lang w:val="en-US"/>
        </w:rPr>
        <w:t xml:space="preserve"> </w:t>
      </w:r>
      <w:r w:rsidR="00CA4FFC" w:rsidRPr="008A65EA">
        <w:rPr>
          <w:rFonts w:ascii="Times New Roman" w:hAnsi="Times New Roman" w:cs="Times New Roman"/>
          <w:bCs/>
          <w:sz w:val="24"/>
          <w:lang w:val="en-US"/>
        </w:rPr>
        <w:t>‘in</w:t>
      </w:r>
      <w:r w:rsidRPr="008A65EA">
        <w:rPr>
          <w:rFonts w:ascii="Times New Roman" w:hAnsi="Times New Roman" w:cs="Times New Roman"/>
          <w:bCs/>
          <w:sz w:val="24"/>
          <w:lang w:val="en-US"/>
        </w:rPr>
        <w:t xml:space="preserve"> October 2018</w:t>
      </w:r>
      <w:r w:rsidR="008A65EA" w:rsidRPr="008A65EA">
        <w:rPr>
          <w:rFonts w:ascii="Times New Roman" w:hAnsi="Times New Roman" w:cs="Times New Roman"/>
          <w:bCs/>
          <w:sz w:val="24"/>
          <w:lang w:val="en-US"/>
        </w:rPr>
        <w:t xml:space="preserve">for </w:t>
      </w:r>
      <w:r>
        <w:rPr>
          <w:rFonts w:ascii="Times New Roman" w:hAnsi="Times New Roman" w:cs="Times New Roman"/>
          <w:bCs/>
          <w:sz w:val="24"/>
          <w:lang w:val="en-US"/>
        </w:rPr>
        <w:t>attempting to raise concerns on g</w:t>
      </w:r>
      <w:r w:rsidR="008A65EA" w:rsidRPr="008A65EA">
        <w:rPr>
          <w:rFonts w:ascii="Times New Roman" w:hAnsi="Times New Roman" w:cs="Times New Roman"/>
          <w:bCs/>
          <w:sz w:val="24"/>
          <w:lang w:val="en-US"/>
        </w:rPr>
        <w:t xml:space="preserve">ender </w:t>
      </w:r>
      <w:r>
        <w:rPr>
          <w:rFonts w:ascii="Times New Roman" w:hAnsi="Times New Roman" w:cs="Times New Roman"/>
          <w:bCs/>
          <w:sz w:val="24"/>
          <w:lang w:val="en-US"/>
        </w:rPr>
        <w:t>s</w:t>
      </w:r>
      <w:r w:rsidR="008A65EA" w:rsidRPr="008A65EA">
        <w:rPr>
          <w:rFonts w:ascii="Times New Roman" w:hAnsi="Times New Roman" w:cs="Times New Roman"/>
          <w:bCs/>
          <w:sz w:val="24"/>
          <w:lang w:val="en-US"/>
        </w:rPr>
        <w:t>ensitivity</w:t>
      </w:r>
      <w:r>
        <w:rPr>
          <w:rFonts w:ascii="Times New Roman" w:hAnsi="Times New Roman" w:cs="Times New Roman"/>
          <w:bCs/>
          <w:sz w:val="24"/>
          <w:lang w:val="en-US"/>
        </w:rPr>
        <w:t xml:space="preserve"> while bridging the knowledge gap between the urban and rural communities</w:t>
      </w:r>
      <w:r w:rsidR="008A65EA" w:rsidRPr="008A65EA">
        <w:rPr>
          <w:rFonts w:ascii="Times New Roman" w:hAnsi="Times New Roman" w:cs="Times New Roman"/>
          <w:bCs/>
          <w:sz w:val="24"/>
          <w:lang w:val="en-US"/>
        </w:rPr>
        <w:t xml:space="preserve">. </w:t>
      </w:r>
      <w:r>
        <w:rPr>
          <w:rFonts w:ascii="Times New Roman" w:hAnsi="Times New Roman" w:cs="Times New Roman"/>
          <w:bCs/>
          <w:sz w:val="24"/>
          <w:lang w:val="en-US"/>
        </w:rPr>
        <w:t>Three</w:t>
      </w:r>
      <w:r w:rsidR="008A65EA" w:rsidRPr="008A65EA">
        <w:rPr>
          <w:rFonts w:ascii="Times New Roman" w:hAnsi="Times New Roman" w:cs="Times New Roman"/>
          <w:bCs/>
          <w:sz w:val="24"/>
          <w:lang w:val="en-US"/>
        </w:rPr>
        <w:t xml:space="preserve"> digital </w:t>
      </w:r>
      <w:r w:rsidR="00CA4FFC" w:rsidRPr="008A65EA">
        <w:rPr>
          <w:rFonts w:ascii="Times New Roman" w:hAnsi="Times New Roman" w:cs="Times New Roman"/>
          <w:bCs/>
          <w:sz w:val="24"/>
          <w:lang w:val="en-US"/>
        </w:rPr>
        <w:t>info graphics</w:t>
      </w:r>
      <w:r w:rsidR="008A65EA" w:rsidRPr="008A65EA">
        <w:rPr>
          <w:rFonts w:ascii="Times New Roman" w:hAnsi="Times New Roman" w:cs="Times New Roman"/>
          <w:bCs/>
          <w:sz w:val="24"/>
          <w:lang w:val="en-US"/>
        </w:rPr>
        <w:t xml:space="preserve"> series</w:t>
      </w:r>
      <w:r>
        <w:rPr>
          <w:rFonts w:ascii="Times New Roman" w:hAnsi="Times New Roman" w:cs="Times New Roman"/>
          <w:bCs/>
          <w:sz w:val="24"/>
          <w:lang w:val="en-US"/>
        </w:rPr>
        <w:t xml:space="preserve"> were also created</w:t>
      </w:r>
      <w:r w:rsidR="008A65EA" w:rsidRPr="008A65EA">
        <w:rPr>
          <w:rFonts w:ascii="Times New Roman" w:hAnsi="Times New Roman" w:cs="Times New Roman"/>
          <w:bCs/>
          <w:sz w:val="24"/>
          <w:lang w:val="en-US"/>
        </w:rPr>
        <w:t xml:space="preserve"> in </w:t>
      </w:r>
      <w:r w:rsidR="00F93FC1">
        <w:rPr>
          <w:rFonts w:ascii="Times New Roman" w:hAnsi="Times New Roman" w:cs="Times New Roman"/>
          <w:bCs/>
          <w:sz w:val="24"/>
          <w:lang w:val="en-US"/>
        </w:rPr>
        <w:t>the local language and shared across social media</w:t>
      </w:r>
      <w:r w:rsidR="008A65EA" w:rsidRPr="008A65EA">
        <w:rPr>
          <w:rFonts w:ascii="Times New Roman" w:hAnsi="Times New Roman" w:cs="Times New Roman"/>
          <w:bCs/>
          <w:sz w:val="24"/>
          <w:lang w:val="en-US"/>
        </w:rPr>
        <w:t>. Shobdo-Jobdo (Crosswords) is a series that defines key words related to gender-sexuality</w:t>
      </w:r>
      <w:r w:rsidR="00F93FC1">
        <w:rPr>
          <w:rFonts w:ascii="Times New Roman" w:hAnsi="Times New Roman" w:cs="Times New Roman"/>
          <w:bCs/>
          <w:sz w:val="24"/>
          <w:lang w:val="en-US"/>
        </w:rPr>
        <w:t xml:space="preserve">; </w:t>
      </w:r>
      <w:r w:rsidR="008A65EA" w:rsidRPr="008A65EA">
        <w:rPr>
          <w:rFonts w:ascii="Times New Roman" w:hAnsi="Times New Roman" w:cs="Times New Roman"/>
          <w:bCs/>
          <w:sz w:val="24"/>
          <w:lang w:val="en-US"/>
        </w:rPr>
        <w:t>AsolKotha (Breaking Myths) debunks myths and gender stereotypes</w:t>
      </w:r>
      <w:r w:rsidR="00F93FC1">
        <w:rPr>
          <w:rFonts w:ascii="Times New Roman" w:hAnsi="Times New Roman" w:cs="Times New Roman"/>
          <w:bCs/>
          <w:sz w:val="24"/>
          <w:lang w:val="en-US"/>
        </w:rPr>
        <w:t xml:space="preserve"> and </w:t>
      </w:r>
      <w:r w:rsidR="008A65EA" w:rsidRPr="008A65EA">
        <w:rPr>
          <w:rFonts w:ascii="Times New Roman" w:hAnsi="Times New Roman" w:cs="Times New Roman"/>
          <w:bCs/>
          <w:sz w:val="24"/>
          <w:lang w:val="en-US"/>
        </w:rPr>
        <w:t xml:space="preserve">Ubacho (She Said It) is made out of quotes from women trailblazers hidden from history. </w:t>
      </w:r>
    </w:p>
    <w:p w:rsidR="00CA4FFC" w:rsidRDefault="00DA7516" w:rsidP="00CA4FFC">
      <w:pPr>
        <w:spacing w:after="0" w:line="360" w:lineRule="auto"/>
        <w:rPr>
          <w:rFonts w:asciiTheme="majorHAnsi" w:hAnsiTheme="majorHAnsi" w:cs="Times New Roman"/>
          <w:b/>
          <w:color w:val="4F6228" w:themeColor="accent3" w:themeShade="80"/>
          <w:sz w:val="28"/>
          <w:u w:val="single"/>
        </w:rPr>
      </w:pPr>
      <w:r w:rsidRPr="002A0B51">
        <w:rPr>
          <w:rFonts w:asciiTheme="majorHAnsi" w:hAnsiTheme="majorHAnsi" w:cs="Times New Roman"/>
          <w:b/>
          <w:color w:val="4F6228" w:themeColor="accent3" w:themeShade="80"/>
          <w:sz w:val="28"/>
          <w:u w:val="single"/>
        </w:rPr>
        <w:t>CONCLUSION</w:t>
      </w:r>
    </w:p>
    <w:p w:rsidR="00DA7516" w:rsidRPr="00DA7516" w:rsidRDefault="00347A67" w:rsidP="00CA4FFC">
      <w:pPr>
        <w:spacing w:after="0" w:line="360" w:lineRule="auto"/>
        <w:rPr>
          <w:rFonts w:ascii="Times New Roman" w:hAnsi="Times New Roman" w:cs="Times New Roman"/>
          <w:sz w:val="24"/>
          <w:lang w:val="en-US"/>
        </w:rPr>
      </w:pPr>
      <w:r>
        <w:rPr>
          <w:rFonts w:ascii="Times New Roman" w:hAnsi="Times New Roman" w:cs="Times New Roman"/>
          <w:sz w:val="24"/>
          <w:lang w:val="en-US"/>
        </w:rPr>
        <w:t xml:space="preserve">The </w:t>
      </w:r>
      <w:r w:rsidR="00DA7516" w:rsidRPr="00DA7516">
        <w:rPr>
          <w:rFonts w:ascii="Times New Roman" w:hAnsi="Times New Roman" w:cs="Times New Roman"/>
          <w:sz w:val="24"/>
          <w:lang w:val="en-US"/>
        </w:rPr>
        <w:t>year 201</w:t>
      </w:r>
      <w:r w:rsidR="00750409">
        <w:rPr>
          <w:rFonts w:ascii="Times New Roman" w:hAnsi="Times New Roman" w:cs="Times New Roman"/>
          <w:sz w:val="24"/>
          <w:lang w:val="en-US"/>
        </w:rPr>
        <w:t>8</w:t>
      </w:r>
      <w:r w:rsidR="00DA7516" w:rsidRPr="00DA7516">
        <w:rPr>
          <w:rFonts w:ascii="Times New Roman" w:hAnsi="Times New Roman" w:cs="Times New Roman"/>
          <w:sz w:val="24"/>
          <w:lang w:val="en-US"/>
        </w:rPr>
        <w:t>-1</w:t>
      </w:r>
      <w:r w:rsidR="00750409">
        <w:rPr>
          <w:rFonts w:ascii="Times New Roman" w:hAnsi="Times New Roman" w:cs="Times New Roman"/>
          <w:sz w:val="24"/>
          <w:lang w:val="en-US"/>
        </w:rPr>
        <w:t>9</w:t>
      </w:r>
      <w:r>
        <w:rPr>
          <w:rFonts w:ascii="Times New Roman" w:hAnsi="Times New Roman" w:cs="Times New Roman"/>
          <w:sz w:val="24"/>
          <w:lang w:val="en-US"/>
        </w:rPr>
        <w:t xml:space="preserve"> witnessed progress in terms of successfully concluding previous projects</w:t>
      </w:r>
      <w:r w:rsidR="00475DCB">
        <w:rPr>
          <w:rFonts w:ascii="Times New Roman" w:hAnsi="Times New Roman" w:cs="Times New Roman"/>
          <w:sz w:val="24"/>
          <w:lang w:val="en-US"/>
        </w:rPr>
        <w:t>.</w:t>
      </w:r>
      <w:r w:rsidR="00D431E8">
        <w:rPr>
          <w:rFonts w:ascii="Times New Roman" w:hAnsi="Times New Roman" w:cs="Times New Roman"/>
          <w:sz w:val="24"/>
          <w:lang w:val="en-US"/>
        </w:rPr>
        <w:t xml:space="preserve"> New grass</w:t>
      </w:r>
      <w:r w:rsidR="00CA4FFC">
        <w:rPr>
          <w:rFonts w:ascii="Times New Roman" w:hAnsi="Times New Roman" w:cs="Times New Roman"/>
          <w:sz w:val="24"/>
          <w:lang w:val="en-US"/>
        </w:rPr>
        <w:t xml:space="preserve"> </w:t>
      </w:r>
      <w:r w:rsidR="00D431E8">
        <w:rPr>
          <w:rFonts w:ascii="Times New Roman" w:hAnsi="Times New Roman" w:cs="Times New Roman"/>
          <w:sz w:val="24"/>
          <w:lang w:val="en-US"/>
        </w:rPr>
        <w:t>root projects were introduced in this term that well compliments AMAN’s vision and mission</w:t>
      </w:r>
      <w:r w:rsidR="008844F9">
        <w:rPr>
          <w:rFonts w:ascii="Times New Roman" w:hAnsi="Times New Roman" w:cs="Times New Roman"/>
          <w:sz w:val="24"/>
          <w:lang w:val="en-US"/>
        </w:rPr>
        <w:t>. C</w:t>
      </w:r>
      <w:r>
        <w:rPr>
          <w:rFonts w:ascii="Times New Roman" w:hAnsi="Times New Roman" w:cs="Times New Roman"/>
          <w:sz w:val="24"/>
          <w:lang w:val="en-US"/>
        </w:rPr>
        <w:t>ontribution in the field of peace keeping and allied</w:t>
      </w:r>
      <w:r w:rsidR="00CA4FFC">
        <w:rPr>
          <w:rFonts w:ascii="Times New Roman" w:hAnsi="Times New Roman" w:cs="Times New Roman"/>
          <w:sz w:val="24"/>
          <w:lang w:val="en-US"/>
        </w:rPr>
        <w:t xml:space="preserve"> </w:t>
      </w:r>
      <w:r w:rsidR="00341683">
        <w:rPr>
          <w:rFonts w:ascii="Times New Roman" w:hAnsi="Times New Roman" w:cs="Times New Roman"/>
          <w:sz w:val="24"/>
          <w:lang w:val="en-US"/>
        </w:rPr>
        <w:t xml:space="preserve">capacity </w:t>
      </w:r>
      <w:r w:rsidR="00D431E8">
        <w:rPr>
          <w:rFonts w:ascii="Times New Roman" w:hAnsi="Times New Roman" w:cs="Times New Roman"/>
          <w:sz w:val="24"/>
          <w:lang w:val="en-US"/>
        </w:rPr>
        <w:t>development</w:t>
      </w:r>
      <w:r w:rsidR="00341683">
        <w:rPr>
          <w:rFonts w:ascii="Times New Roman" w:hAnsi="Times New Roman" w:cs="Times New Roman"/>
          <w:sz w:val="24"/>
          <w:lang w:val="en-US"/>
        </w:rPr>
        <w:t xml:space="preserve"> as well as </w:t>
      </w:r>
      <w:r w:rsidR="00DA7516" w:rsidRPr="00DA7516">
        <w:rPr>
          <w:rFonts w:ascii="Times New Roman" w:hAnsi="Times New Roman" w:cs="Times New Roman"/>
          <w:sz w:val="24"/>
          <w:lang w:val="en-US"/>
        </w:rPr>
        <w:t>advocacy efforts</w:t>
      </w:r>
      <w:r w:rsidR="00CA4FFC">
        <w:rPr>
          <w:rFonts w:ascii="Times New Roman" w:hAnsi="Times New Roman" w:cs="Times New Roman"/>
          <w:sz w:val="24"/>
          <w:lang w:val="en-US"/>
        </w:rPr>
        <w:t xml:space="preserve"> </w:t>
      </w:r>
      <w:r w:rsidR="00D431E8">
        <w:rPr>
          <w:rFonts w:ascii="Times New Roman" w:hAnsi="Times New Roman" w:cs="Times New Roman"/>
          <w:sz w:val="24"/>
          <w:lang w:val="en-US"/>
        </w:rPr>
        <w:t xml:space="preserve">were </w:t>
      </w:r>
      <w:r w:rsidR="00CA4FFC">
        <w:rPr>
          <w:rFonts w:ascii="Times New Roman" w:hAnsi="Times New Roman" w:cs="Times New Roman"/>
          <w:sz w:val="24"/>
          <w:lang w:val="en-US"/>
        </w:rPr>
        <w:t>upscale</w:t>
      </w:r>
      <w:r w:rsidR="00D431E8">
        <w:rPr>
          <w:rFonts w:ascii="Times New Roman" w:hAnsi="Times New Roman" w:cs="Times New Roman"/>
          <w:sz w:val="24"/>
          <w:lang w:val="en-US"/>
        </w:rPr>
        <w:t xml:space="preserve"> in this project period</w:t>
      </w:r>
      <w:r w:rsidR="00DA7516" w:rsidRPr="00DA7516">
        <w:rPr>
          <w:rFonts w:ascii="Times New Roman" w:hAnsi="Times New Roman" w:cs="Times New Roman"/>
          <w:sz w:val="24"/>
          <w:lang w:val="en-US"/>
        </w:rPr>
        <w:t xml:space="preserve">. </w:t>
      </w:r>
      <w:r w:rsidR="00D431E8" w:rsidRPr="00DA7516">
        <w:rPr>
          <w:rFonts w:ascii="Times New Roman" w:hAnsi="Times New Roman" w:cs="Times New Roman"/>
          <w:sz w:val="24"/>
          <w:lang w:val="en-US"/>
        </w:rPr>
        <w:t>We place on record our</w:t>
      </w:r>
      <w:r w:rsidR="00CA4FFC">
        <w:rPr>
          <w:rFonts w:ascii="Times New Roman" w:hAnsi="Times New Roman" w:cs="Times New Roman"/>
          <w:sz w:val="24"/>
          <w:lang w:val="en-US"/>
        </w:rPr>
        <w:t xml:space="preserve"> </w:t>
      </w:r>
      <w:r w:rsidR="00D431E8" w:rsidRPr="00DA7516">
        <w:rPr>
          <w:rFonts w:ascii="Times New Roman" w:hAnsi="Times New Roman" w:cs="Times New Roman"/>
          <w:sz w:val="24"/>
          <w:lang w:val="en-US"/>
        </w:rPr>
        <w:t xml:space="preserve">immense gratitude to all </w:t>
      </w:r>
      <w:r>
        <w:rPr>
          <w:rFonts w:ascii="Times New Roman" w:hAnsi="Times New Roman" w:cs="Times New Roman"/>
          <w:sz w:val="24"/>
          <w:lang w:val="en-US"/>
        </w:rPr>
        <w:t xml:space="preserve">our </w:t>
      </w:r>
      <w:r w:rsidR="00DA7516" w:rsidRPr="00DA7516">
        <w:rPr>
          <w:rFonts w:ascii="Times New Roman" w:hAnsi="Times New Roman" w:cs="Times New Roman"/>
          <w:sz w:val="24"/>
          <w:lang w:val="en-US"/>
        </w:rPr>
        <w:t>genero</w:t>
      </w:r>
      <w:r>
        <w:rPr>
          <w:rFonts w:ascii="Times New Roman" w:hAnsi="Times New Roman" w:cs="Times New Roman"/>
          <w:sz w:val="24"/>
          <w:lang w:val="en-US"/>
        </w:rPr>
        <w:t>u</w:t>
      </w:r>
      <w:r w:rsidR="00DA7516" w:rsidRPr="00DA7516">
        <w:rPr>
          <w:rFonts w:ascii="Times New Roman" w:hAnsi="Times New Roman" w:cs="Times New Roman"/>
          <w:sz w:val="24"/>
          <w:lang w:val="en-US"/>
        </w:rPr>
        <w:t>s</w:t>
      </w:r>
      <w:r w:rsidR="00DA7516">
        <w:rPr>
          <w:rFonts w:ascii="Times New Roman" w:hAnsi="Times New Roman" w:cs="Times New Roman"/>
          <w:sz w:val="24"/>
          <w:lang w:val="en-US"/>
        </w:rPr>
        <w:t xml:space="preserve"> donors</w:t>
      </w:r>
      <w:r w:rsidR="00D431E8">
        <w:rPr>
          <w:rFonts w:ascii="Times New Roman" w:hAnsi="Times New Roman" w:cs="Times New Roman"/>
          <w:sz w:val="24"/>
          <w:lang w:val="en-US"/>
        </w:rPr>
        <w:t xml:space="preserve"> and partners – NASSCOM Foundation</w:t>
      </w:r>
      <w:r w:rsidR="00DA7516">
        <w:rPr>
          <w:rFonts w:ascii="Times New Roman" w:hAnsi="Times New Roman" w:cs="Times New Roman"/>
          <w:sz w:val="24"/>
          <w:lang w:val="en-US"/>
        </w:rPr>
        <w:t xml:space="preserve">, </w:t>
      </w:r>
      <w:r w:rsidR="00D431E8">
        <w:rPr>
          <w:rFonts w:ascii="Times New Roman" w:hAnsi="Times New Roman" w:cs="Times New Roman"/>
          <w:sz w:val="24"/>
          <w:lang w:val="en-US"/>
        </w:rPr>
        <w:t xml:space="preserve">American Jewish World Service, Human Capability Foundation and Holdeen India Program; our </w:t>
      </w:r>
      <w:r w:rsidR="00DA7516">
        <w:rPr>
          <w:rFonts w:ascii="Times New Roman" w:hAnsi="Times New Roman" w:cs="Times New Roman"/>
          <w:sz w:val="24"/>
          <w:lang w:val="en-US"/>
        </w:rPr>
        <w:t>beneficiaries</w:t>
      </w:r>
      <w:r w:rsidR="00D431E8">
        <w:rPr>
          <w:rFonts w:ascii="Times New Roman" w:hAnsi="Times New Roman" w:cs="Times New Roman"/>
          <w:sz w:val="24"/>
          <w:lang w:val="en-US"/>
        </w:rPr>
        <w:t xml:space="preserve"> for their cooperation, project </w:t>
      </w:r>
      <w:r w:rsidR="00DA7516">
        <w:rPr>
          <w:rFonts w:ascii="Times New Roman" w:hAnsi="Times New Roman" w:cs="Times New Roman"/>
          <w:sz w:val="24"/>
          <w:lang w:val="en-US"/>
        </w:rPr>
        <w:t>stakeholders</w:t>
      </w:r>
      <w:r w:rsidR="00D431E8">
        <w:rPr>
          <w:rFonts w:ascii="Times New Roman" w:hAnsi="Times New Roman" w:cs="Times New Roman"/>
          <w:sz w:val="24"/>
          <w:lang w:val="en-US"/>
        </w:rPr>
        <w:t xml:space="preserve"> for their assistance</w:t>
      </w:r>
      <w:r w:rsidR="00DA7516">
        <w:rPr>
          <w:rFonts w:ascii="Times New Roman" w:hAnsi="Times New Roman" w:cs="Times New Roman"/>
          <w:sz w:val="24"/>
          <w:lang w:val="en-US"/>
        </w:rPr>
        <w:t xml:space="preserve"> and</w:t>
      </w:r>
      <w:r w:rsidR="00D431E8">
        <w:rPr>
          <w:rFonts w:ascii="Times New Roman" w:hAnsi="Times New Roman" w:cs="Times New Roman"/>
          <w:sz w:val="24"/>
          <w:lang w:val="en-US"/>
        </w:rPr>
        <w:t>,</w:t>
      </w:r>
      <w:r w:rsidR="00DA7516">
        <w:rPr>
          <w:rFonts w:ascii="Times New Roman" w:hAnsi="Times New Roman" w:cs="Times New Roman"/>
          <w:sz w:val="24"/>
          <w:lang w:val="en-US"/>
        </w:rPr>
        <w:t xml:space="preserve"> our AMAN </w:t>
      </w:r>
      <w:r w:rsidR="00CA4FFC">
        <w:rPr>
          <w:rFonts w:ascii="Times New Roman" w:hAnsi="Times New Roman" w:cs="Times New Roman"/>
          <w:sz w:val="24"/>
          <w:lang w:val="en-US"/>
        </w:rPr>
        <w:t>colleagues</w:t>
      </w:r>
      <w:r w:rsidR="00CA4FFC" w:rsidRPr="00DA7516">
        <w:rPr>
          <w:rFonts w:ascii="Times New Roman" w:hAnsi="Times New Roman" w:cs="Times New Roman"/>
          <w:sz w:val="24"/>
          <w:lang w:val="en-US"/>
        </w:rPr>
        <w:t xml:space="preserve"> who</w:t>
      </w:r>
      <w:r w:rsidR="00DA7516" w:rsidRPr="00DA7516">
        <w:rPr>
          <w:rFonts w:ascii="Times New Roman" w:hAnsi="Times New Roman" w:cs="Times New Roman"/>
          <w:sz w:val="24"/>
          <w:lang w:val="en-US"/>
        </w:rPr>
        <w:t xml:space="preserve"> stood by us through financial and moral support. </w:t>
      </w:r>
    </w:p>
    <w:p w:rsidR="00DA7516" w:rsidRPr="00531302" w:rsidRDefault="00DA7516" w:rsidP="000F4B91">
      <w:pPr>
        <w:widowControl w:val="0"/>
        <w:suppressAutoHyphens/>
        <w:snapToGrid w:val="0"/>
        <w:spacing w:after="0"/>
        <w:jc w:val="right"/>
        <w:rPr>
          <w:rFonts w:ascii="Times New Roman" w:hAnsi="Times New Roman" w:cs="Times New Roman"/>
          <w:b/>
          <w:i/>
          <w:sz w:val="24"/>
          <w:lang w:val="en-US"/>
        </w:rPr>
      </w:pPr>
      <w:r w:rsidRPr="00531302">
        <w:rPr>
          <w:rFonts w:ascii="Times New Roman" w:hAnsi="Times New Roman" w:cs="Times New Roman"/>
          <w:b/>
          <w:i/>
          <w:sz w:val="24"/>
          <w:lang w:val="en-US"/>
        </w:rPr>
        <w:t>Jamal Kidwai</w:t>
      </w:r>
      <w:r w:rsidR="00D431E8">
        <w:rPr>
          <w:rFonts w:ascii="Times New Roman" w:hAnsi="Times New Roman" w:cs="Times New Roman"/>
          <w:b/>
          <w:i/>
          <w:sz w:val="24"/>
          <w:lang w:val="en-US"/>
        </w:rPr>
        <w:t>, Director</w:t>
      </w:r>
    </w:p>
    <w:p w:rsidR="00043657" w:rsidRDefault="00531302" w:rsidP="00531302">
      <w:pPr>
        <w:widowControl w:val="0"/>
        <w:suppressAutoHyphens/>
        <w:snapToGrid w:val="0"/>
        <w:spacing w:after="0"/>
        <w:jc w:val="right"/>
        <w:rPr>
          <w:rFonts w:ascii="Times New Roman" w:hAnsi="Times New Roman" w:cs="Times New Roman"/>
          <w:b/>
          <w:i/>
          <w:sz w:val="24"/>
          <w:lang w:val="en-US"/>
        </w:rPr>
      </w:pPr>
      <w:r>
        <w:rPr>
          <w:rFonts w:ascii="Times New Roman" w:hAnsi="Times New Roman" w:cs="Times New Roman"/>
          <w:b/>
          <w:i/>
          <w:sz w:val="24"/>
          <w:lang w:val="en-US"/>
        </w:rPr>
        <w:t xml:space="preserve">Aman Public Charitable </w:t>
      </w:r>
      <w:r w:rsidR="00DA7516" w:rsidRPr="00531302">
        <w:rPr>
          <w:rFonts w:ascii="Times New Roman" w:hAnsi="Times New Roman" w:cs="Times New Roman"/>
          <w:b/>
          <w:i/>
          <w:sz w:val="24"/>
          <w:lang w:val="en-US"/>
        </w:rPr>
        <w:t>T</w:t>
      </w:r>
      <w:r>
        <w:rPr>
          <w:rFonts w:ascii="Times New Roman" w:hAnsi="Times New Roman" w:cs="Times New Roman"/>
          <w:b/>
          <w:i/>
          <w:sz w:val="24"/>
          <w:lang w:val="en-US"/>
        </w:rPr>
        <w:t>rust</w:t>
      </w:r>
      <w:r w:rsidR="00DA7516" w:rsidRPr="00531302">
        <w:rPr>
          <w:rFonts w:ascii="Times New Roman" w:hAnsi="Times New Roman" w:cs="Times New Roman"/>
          <w:b/>
          <w:i/>
          <w:sz w:val="24"/>
          <w:lang w:val="en-US"/>
        </w:rPr>
        <w:t>, New Delhi</w:t>
      </w:r>
    </w:p>
    <w:p w:rsidR="00D431E8" w:rsidRDefault="00D431E8" w:rsidP="00043657">
      <w:pPr>
        <w:widowControl w:val="0"/>
        <w:suppressAutoHyphens/>
        <w:snapToGrid w:val="0"/>
        <w:spacing w:after="0"/>
        <w:rPr>
          <w:rFonts w:ascii="Times New Roman" w:hAnsi="Times New Roman" w:cs="Times New Roman"/>
          <w:b/>
          <w:color w:val="4F6228" w:themeColor="accent3" w:themeShade="80"/>
          <w:sz w:val="28"/>
          <w:u w:val="single"/>
          <w:lang w:val="en-US"/>
        </w:rPr>
      </w:pPr>
    </w:p>
    <w:sectPr w:rsidR="00D431E8" w:rsidSect="00106FCD">
      <w:footerReference w:type="default" r:id="rId16"/>
      <w:pgSz w:w="11906" w:h="16838"/>
      <w:pgMar w:top="1440" w:right="1440" w:bottom="1440" w:left="1440" w:header="708" w:footer="708" w:gutter="0"/>
      <w:pgBorders w:offsetFrom="page">
        <w:top w:val="inset" w:sz="6" w:space="24" w:color="auto"/>
        <w:left w:val="inset" w:sz="6" w:space="24" w:color="auto"/>
        <w:right w:val="outset" w:sz="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16BA" w:rsidRDefault="002D16BA" w:rsidP="007508FE">
      <w:pPr>
        <w:spacing w:after="0" w:line="240" w:lineRule="auto"/>
      </w:pPr>
      <w:r>
        <w:separator/>
      </w:r>
    </w:p>
  </w:endnote>
  <w:endnote w:type="continuationSeparator" w:id="1">
    <w:p w:rsidR="002D16BA" w:rsidRDefault="002D16BA" w:rsidP="007508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Yu Gothic"/>
    <w:charset w:val="80"/>
    <w:family w:val="auto"/>
    <w:pitch w:val="default"/>
    <w:sig w:usb0="00000000" w:usb1="00000000" w:usb2="00000000" w:usb3="00000000" w:csb0="00000000" w:csb1="00000000"/>
  </w:font>
  <w:font w:name="OpenSymbol">
    <w:altName w:val="Yu Gothic"/>
    <w:charset w:val="80"/>
    <w:family w:val="auto"/>
    <w:pitch w:val="default"/>
    <w:sig w:usb0="00000000" w:usb1="00000000" w:usb2="00000000" w:usb3="00000000" w:csb0="00000000" w:csb1="00000000"/>
  </w:font>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7386007"/>
      <w:docPartObj>
        <w:docPartGallery w:val="Page Numbers (Bottom of Page)"/>
        <w:docPartUnique/>
      </w:docPartObj>
    </w:sdtPr>
    <w:sdtEndPr>
      <w:rPr>
        <w:color w:val="808080" w:themeColor="background1" w:themeShade="80"/>
        <w:spacing w:val="60"/>
      </w:rPr>
    </w:sdtEndPr>
    <w:sdtContent>
      <w:p w:rsidR="007719BE" w:rsidRDefault="00B12046">
        <w:pPr>
          <w:pStyle w:val="Footer"/>
          <w:pBdr>
            <w:top w:val="single" w:sz="4" w:space="1" w:color="D9D9D9" w:themeColor="background1" w:themeShade="D9"/>
          </w:pBdr>
          <w:rPr>
            <w:b/>
            <w:bCs/>
          </w:rPr>
        </w:pPr>
        <w:r w:rsidRPr="00B12046">
          <w:fldChar w:fldCharType="begin"/>
        </w:r>
        <w:r w:rsidR="007719BE">
          <w:instrText xml:space="preserve"> PAGE   \* MERGEFORMAT </w:instrText>
        </w:r>
        <w:r w:rsidRPr="00B12046">
          <w:fldChar w:fldCharType="separate"/>
        </w:r>
        <w:r w:rsidR="00CA4FFC" w:rsidRPr="00CA4FFC">
          <w:rPr>
            <w:b/>
            <w:bCs/>
            <w:noProof/>
          </w:rPr>
          <w:t>9</w:t>
        </w:r>
        <w:r>
          <w:rPr>
            <w:b/>
            <w:bCs/>
            <w:noProof/>
          </w:rPr>
          <w:fldChar w:fldCharType="end"/>
        </w:r>
        <w:r w:rsidR="007719BE">
          <w:rPr>
            <w:b/>
            <w:bCs/>
          </w:rPr>
          <w:t xml:space="preserve"> | </w:t>
        </w:r>
        <w:r w:rsidR="007719BE">
          <w:rPr>
            <w:color w:val="808080" w:themeColor="background1" w:themeShade="80"/>
            <w:spacing w:val="60"/>
          </w:rPr>
          <w:t>Page</w:t>
        </w:r>
      </w:p>
    </w:sdtContent>
  </w:sdt>
  <w:p w:rsidR="007719BE" w:rsidRDefault="007719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16BA" w:rsidRDefault="002D16BA" w:rsidP="007508FE">
      <w:pPr>
        <w:spacing w:after="0" w:line="240" w:lineRule="auto"/>
      </w:pPr>
      <w:r>
        <w:separator/>
      </w:r>
    </w:p>
  </w:footnote>
  <w:footnote w:type="continuationSeparator" w:id="1">
    <w:p w:rsidR="002D16BA" w:rsidRDefault="002D16BA" w:rsidP="007508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391C"/>
      </v:shape>
    </w:pict>
  </w:numPicBullet>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bullet"/>
      <w:lvlText w:val=""/>
      <w:lvlJc w:val="left"/>
      <w:pPr>
        <w:tabs>
          <w:tab w:val="num" w:pos="1440"/>
        </w:tabs>
        <w:ind w:left="1440" w:hanging="360"/>
      </w:pPr>
      <w:rPr>
        <w:rFonts w:ascii="Symbol" w:hAnsi="Symbol" w:cs="StarSymbol"/>
        <w:sz w:val="18"/>
        <w:szCs w:val="18"/>
      </w:rPr>
    </w:lvl>
    <w:lvl w:ilvl="1">
      <w:start w:val="1"/>
      <w:numFmt w:val="bullet"/>
      <w:lvlText w:val="◦"/>
      <w:lvlJc w:val="left"/>
      <w:pPr>
        <w:tabs>
          <w:tab w:val="num" w:pos="1800"/>
        </w:tabs>
        <w:ind w:left="1800" w:hanging="360"/>
      </w:pPr>
      <w:rPr>
        <w:rFonts w:ascii="OpenSymbol" w:hAnsi="OpenSymbol" w:cs="StarSymbol"/>
        <w:sz w:val="18"/>
        <w:szCs w:val="18"/>
      </w:rPr>
    </w:lvl>
    <w:lvl w:ilvl="2">
      <w:start w:val="1"/>
      <w:numFmt w:val="bullet"/>
      <w:lvlText w:val="▪"/>
      <w:lvlJc w:val="left"/>
      <w:pPr>
        <w:tabs>
          <w:tab w:val="num" w:pos="2160"/>
        </w:tabs>
        <w:ind w:left="2160" w:hanging="360"/>
      </w:pPr>
      <w:rPr>
        <w:rFonts w:ascii="OpenSymbol" w:hAnsi="OpenSymbol" w:cs="StarSymbol"/>
        <w:sz w:val="18"/>
        <w:szCs w:val="18"/>
      </w:rPr>
    </w:lvl>
    <w:lvl w:ilvl="3">
      <w:start w:val="1"/>
      <w:numFmt w:val="bullet"/>
      <w:lvlText w:val=""/>
      <w:lvlJc w:val="left"/>
      <w:pPr>
        <w:tabs>
          <w:tab w:val="num" w:pos="2520"/>
        </w:tabs>
        <w:ind w:left="2520" w:hanging="360"/>
      </w:pPr>
      <w:rPr>
        <w:rFonts w:ascii="Symbol" w:hAnsi="Symbol" w:cs="StarSymbol"/>
        <w:sz w:val="18"/>
        <w:szCs w:val="18"/>
      </w:rPr>
    </w:lvl>
    <w:lvl w:ilvl="4">
      <w:start w:val="1"/>
      <w:numFmt w:val="bullet"/>
      <w:lvlText w:val="◦"/>
      <w:lvlJc w:val="left"/>
      <w:pPr>
        <w:tabs>
          <w:tab w:val="num" w:pos="2880"/>
        </w:tabs>
        <w:ind w:left="2880" w:hanging="360"/>
      </w:pPr>
      <w:rPr>
        <w:rFonts w:ascii="OpenSymbol" w:hAnsi="OpenSymbol" w:cs="StarSymbol"/>
        <w:sz w:val="18"/>
        <w:szCs w:val="18"/>
      </w:rPr>
    </w:lvl>
    <w:lvl w:ilvl="5">
      <w:start w:val="1"/>
      <w:numFmt w:val="bullet"/>
      <w:lvlText w:val="▪"/>
      <w:lvlJc w:val="left"/>
      <w:pPr>
        <w:tabs>
          <w:tab w:val="num" w:pos="3240"/>
        </w:tabs>
        <w:ind w:left="3240" w:hanging="360"/>
      </w:pPr>
      <w:rPr>
        <w:rFonts w:ascii="OpenSymbol" w:hAnsi="OpenSymbol" w:cs="StarSymbol"/>
        <w:sz w:val="18"/>
        <w:szCs w:val="18"/>
      </w:rPr>
    </w:lvl>
    <w:lvl w:ilvl="6">
      <w:start w:val="1"/>
      <w:numFmt w:val="bullet"/>
      <w:lvlText w:val=""/>
      <w:lvlJc w:val="left"/>
      <w:pPr>
        <w:tabs>
          <w:tab w:val="num" w:pos="3600"/>
        </w:tabs>
        <w:ind w:left="3600" w:hanging="360"/>
      </w:pPr>
      <w:rPr>
        <w:rFonts w:ascii="Symbol" w:hAnsi="Symbol" w:cs="StarSymbol"/>
        <w:sz w:val="18"/>
        <w:szCs w:val="18"/>
      </w:rPr>
    </w:lvl>
    <w:lvl w:ilvl="7">
      <w:start w:val="1"/>
      <w:numFmt w:val="bullet"/>
      <w:lvlText w:val="◦"/>
      <w:lvlJc w:val="left"/>
      <w:pPr>
        <w:tabs>
          <w:tab w:val="num" w:pos="3960"/>
        </w:tabs>
        <w:ind w:left="3960" w:hanging="360"/>
      </w:pPr>
      <w:rPr>
        <w:rFonts w:ascii="OpenSymbol" w:hAnsi="OpenSymbol" w:cs="StarSymbol"/>
        <w:sz w:val="18"/>
        <w:szCs w:val="18"/>
      </w:rPr>
    </w:lvl>
    <w:lvl w:ilvl="8">
      <w:start w:val="1"/>
      <w:numFmt w:val="bullet"/>
      <w:lvlText w:val="▪"/>
      <w:lvlJc w:val="left"/>
      <w:pPr>
        <w:tabs>
          <w:tab w:val="num" w:pos="4320"/>
        </w:tabs>
        <w:ind w:left="4320" w:hanging="360"/>
      </w:pPr>
      <w:rPr>
        <w:rFonts w:ascii="OpenSymbol" w:hAnsi="OpenSymbol" w:cs="StarSymbol"/>
        <w:sz w:val="18"/>
        <w:szCs w:val="18"/>
      </w:rPr>
    </w:lvl>
  </w:abstractNum>
  <w:abstractNum w:abstractNumId="2">
    <w:nsid w:val="11C0300F"/>
    <w:multiLevelType w:val="hybridMultilevel"/>
    <w:tmpl w:val="A84E4DFA"/>
    <w:lvl w:ilvl="0" w:tplc="B8727590">
      <w:start w:val="1"/>
      <w:numFmt w:val="decimal"/>
      <w:lvlText w:val="(%1)"/>
      <w:lvlJc w:val="left"/>
      <w:pPr>
        <w:ind w:left="765" w:hanging="360"/>
      </w:pPr>
      <w:rPr>
        <w:rFonts w:hint="default"/>
      </w:r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3">
    <w:nsid w:val="16487D08"/>
    <w:multiLevelType w:val="multilevel"/>
    <w:tmpl w:val="EC2271FC"/>
    <w:lvl w:ilvl="0">
      <w:start w:val="1"/>
      <w:numFmt w:val="lowerLetter"/>
      <w:lvlText w:val="%1)"/>
      <w:lvlJc w:val="left"/>
      <w:pPr>
        <w:tabs>
          <w:tab w:val="num" w:pos="1440"/>
        </w:tabs>
        <w:ind w:left="1440" w:hanging="360"/>
      </w:pPr>
      <w:rPr>
        <w:sz w:val="24"/>
        <w:szCs w:val="18"/>
      </w:rPr>
    </w:lvl>
    <w:lvl w:ilvl="1">
      <w:start w:val="1"/>
      <w:numFmt w:val="bullet"/>
      <w:lvlText w:val="◦"/>
      <w:lvlJc w:val="left"/>
      <w:pPr>
        <w:tabs>
          <w:tab w:val="num" w:pos="1800"/>
        </w:tabs>
        <w:ind w:left="1800" w:hanging="360"/>
      </w:pPr>
      <w:rPr>
        <w:rFonts w:ascii="OpenSymbol" w:hAnsi="OpenSymbol" w:cs="StarSymbol"/>
        <w:sz w:val="18"/>
        <w:szCs w:val="18"/>
      </w:rPr>
    </w:lvl>
    <w:lvl w:ilvl="2">
      <w:start w:val="1"/>
      <w:numFmt w:val="bullet"/>
      <w:lvlText w:val="▪"/>
      <w:lvlJc w:val="left"/>
      <w:pPr>
        <w:tabs>
          <w:tab w:val="num" w:pos="2160"/>
        </w:tabs>
        <w:ind w:left="2160" w:hanging="360"/>
      </w:pPr>
      <w:rPr>
        <w:rFonts w:ascii="OpenSymbol" w:hAnsi="OpenSymbol" w:cs="StarSymbol"/>
        <w:sz w:val="18"/>
        <w:szCs w:val="18"/>
      </w:rPr>
    </w:lvl>
    <w:lvl w:ilvl="3">
      <w:start w:val="1"/>
      <w:numFmt w:val="bullet"/>
      <w:lvlText w:val=""/>
      <w:lvlJc w:val="left"/>
      <w:pPr>
        <w:tabs>
          <w:tab w:val="num" w:pos="2520"/>
        </w:tabs>
        <w:ind w:left="2520" w:hanging="360"/>
      </w:pPr>
      <w:rPr>
        <w:rFonts w:ascii="Symbol" w:hAnsi="Symbol" w:cs="StarSymbol"/>
        <w:sz w:val="18"/>
        <w:szCs w:val="18"/>
      </w:rPr>
    </w:lvl>
    <w:lvl w:ilvl="4">
      <w:start w:val="1"/>
      <w:numFmt w:val="bullet"/>
      <w:lvlText w:val="◦"/>
      <w:lvlJc w:val="left"/>
      <w:pPr>
        <w:tabs>
          <w:tab w:val="num" w:pos="2880"/>
        </w:tabs>
        <w:ind w:left="2880" w:hanging="360"/>
      </w:pPr>
      <w:rPr>
        <w:rFonts w:ascii="OpenSymbol" w:hAnsi="OpenSymbol" w:cs="StarSymbol"/>
        <w:sz w:val="18"/>
        <w:szCs w:val="18"/>
      </w:rPr>
    </w:lvl>
    <w:lvl w:ilvl="5">
      <w:start w:val="1"/>
      <w:numFmt w:val="bullet"/>
      <w:lvlText w:val="▪"/>
      <w:lvlJc w:val="left"/>
      <w:pPr>
        <w:tabs>
          <w:tab w:val="num" w:pos="3240"/>
        </w:tabs>
        <w:ind w:left="3240" w:hanging="360"/>
      </w:pPr>
      <w:rPr>
        <w:rFonts w:ascii="OpenSymbol" w:hAnsi="OpenSymbol" w:cs="StarSymbol"/>
        <w:sz w:val="18"/>
        <w:szCs w:val="18"/>
      </w:rPr>
    </w:lvl>
    <w:lvl w:ilvl="6">
      <w:start w:val="1"/>
      <w:numFmt w:val="bullet"/>
      <w:lvlText w:val=""/>
      <w:lvlJc w:val="left"/>
      <w:pPr>
        <w:tabs>
          <w:tab w:val="num" w:pos="3600"/>
        </w:tabs>
        <w:ind w:left="3600" w:hanging="360"/>
      </w:pPr>
      <w:rPr>
        <w:rFonts w:ascii="Symbol" w:hAnsi="Symbol" w:cs="StarSymbol"/>
        <w:sz w:val="18"/>
        <w:szCs w:val="18"/>
      </w:rPr>
    </w:lvl>
    <w:lvl w:ilvl="7">
      <w:start w:val="1"/>
      <w:numFmt w:val="bullet"/>
      <w:lvlText w:val="◦"/>
      <w:lvlJc w:val="left"/>
      <w:pPr>
        <w:tabs>
          <w:tab w:val="num" w:pos="3960"/>
        </w:tabs>
        <w:ind w:left="3960" w:hanging="360"/>
      </w:pPr>
      <w:rPr>
        <w:rFonts w:ascii="OpenSymbol" w:hAnsi="OpenSymbol" w:cs="StarSymbol"/>
        <w:sz w:val="18"/>
        <w:szCs w:val="18"/>
      </w:rPr>
    </w:lvl>
    <w:lvl w:ilvl="8">
      <w:start w:val="1"/>
      <w:numFmt w:val="bullet"/>
      <w:lvlText w:val="▪"/>
      <w:lvlJc w:val="left"/>
      <w:pPr>
        <w:tabs>
          <w:tab w:val="num" w:pos="4320"/>
        </w:tabs>
        <w:ind w:left="4320" w:hanging="360"/>
      </w:pPr>
      <w:rPr>
        <w:rFonts w:ascii="OpenSymbol" w:hAnsi="OpenSymbol" w:cs="StarSymbol"/>
        <w:sz w:val="18"/>
        <w:szCs w:val="18"/>
      </w:rPr>
    </w:lvl>
  </w:abstractNum>
  <w:abstractNum w:abstractNumId="4">
    <w:nsid w:val="18855EF7"/>
    <w:multiLevelType w:val="hybridMultilevel"/>
    <w:tmpl w:val="DCC036D4"/>
    <w:lvl w:ilvl="0" w:tplc="C0307B4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B507496"/>
    <w:multiLevelType w:val="hybridMultilevel"/>
    <w:tmpl w:val="EC7ABADA"/>
    <w:lvl w:ilvl="0" w:tplc="40090019">
      <w:start w:val="1"/>
      <w:numFmt w:val="lowerLetter"/>
      <w:lvlText w:val="%1."/>
      <w:lvlJc w:val="left"/>
      <w:pPr>
        <w:ind w:left="788" w:hanging="360"/>
      </w:pPr>
    </w:lvl>
    <w:lvl w:ilvl="1" w:tplc="40090019" w:tentative="1">
      <w:start w:val="1"/>
      <w:numFmt w:val="lowerLetter"/>
      <w:lvlText w:val="%2."/>
      <w:lvlJc w:val="left"/>
      <w:pPr>
        <w:ind w:left="1508" w:hanging="360"/>
      </w:pPr>
    </w:lvl>
    <w:lvl w:ilvl="2" w:tplc="4009001B" w:tentative="1">
      <w:start w:val="1"/>
      <w:numFmt w:val="lowerRoman"/>
      <w:lvlText w:val="%3."/>
      <w:lvlJc w:val="right"/>
      <w:pPr>
        <w:ind w:left="2228" w:hanging="180"/>
      </w:pPr>
    </w:lvl>
    <w:lvl w:ilvl="3" w:tplc="4009000F" w:tentative="1">
      <w:start w:val="1"/>
      <w:numFmt w:val="decimal"/>
      <w:lvlText w:val="%4."/>
      <w:lvlJc w:val="left"/>
      <w:pPr>
        <w:ind w:left="2948" w:hanging="360"/>
      </w:pPr>
    </w:lvl>
    <w:lvl w:ilvl="4" w:tplc="40090019" w:tentative="1">
      <w:start w:val="1"/>
      <w:numFmt w:val="lowerLetter"/>
      <w:lvlText w:val="%5."/>
      <w:lvlJc w:val="left"/>
      <w:pPr>
        <w:ind w:left="3668" w:hanging="360"/>
      </w:pPr>
    </w:lvl>
    <w:lvl w:ilvl="5" w:tplc="4009001B" w:tentative="1">
      <w:start w:val="1"/>
      <w:numFmt w:val="lowerRoman"/>
      <w:lvlText w:val="%6."/>
      <w:lvlJc w:val="right"/>
      <w:pPr>
        <w:ind w:left="4388" w:hanging="180"/>
      </w:pPr>
    </w:lvl>
    <w:lvl w:ilvl="6" w:tplc="4009000F" w:tentative="1">
      <w:start w:val="1"/>
      <w:numFmt w:val="decimal"/>
      <w:lvlText w:val="%7."/>
      <w:lvlJc w:val="left"/>
      <w:pPr>
        <w:ind w:left="5108" w:hanging="360"/>
      </w:pPr>
    </w:lvl>
    <w:lvl w:ilvl="7" w:tplc="40090019" w:tentative="1">
      <w:start w:val="1"/>
      <w:numFmt w:val="lowerLetter"/>
      <w:lvlText w:val="%8."/>
      <w:lvlJc w:val="left"/>
      <w:pPr>
        <w:ind w:left="5828" w:hanging="360"/>
      </w:pPr>
    </w:lvl>
    <w:lvl w:ilvl="8" w:tplc="4009001B" w:tentative="1">
      <w:start w:val="1"/>
      <w:numFmt w:val="lowerRoman"/>
      <w:lvlText w:val="%9."/>
      <w:lvlJc w:val="right"/>
      <w:pPr>
        <w:ind w:left="6548" w:hanging="180"/>
      </w:pPr>
    </w:lvl>
  </w:abstractNum>
  <w:abstractNum w:abstractNumId="6">
    <w:nsid w:val="1D0459F4"/>
    <w:multiLevelType w:val="multilevel"/>
    <w:tmpl w:val="746E20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DC53BCF"/>
    <w:multiLevelType w:val="multilevel"/>
    <w:tmpl w:val="5C6282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313A39F0"/>
    <w:multiLevelType w:val="hybridMultilevel"/>
    <w:tmpl w:val="DB247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EF4C3D"/>
    <w:multiLevelType w:val="hybridMultilevel"/>
    <w:tmpl w:val="09E4D59C"/>
    <w:lvl w:ilvl="0" w:tplc="40090017">
      <w:start w:val="1"/>
      <w:numFmt w:val="lowerLetter"/>
      <w:lvlText w:val="%1)"/>
      <w:lvlJc w:val="left"/>
      <w:pPr>
        <w:tabs>
          <w:tab w:val="num" w:pos="720"/>
        </w:tabs>
        <w:ind w:left="720" w:hanging="360"/>
      </w:pPr>
    </w:lvl>
    <w:lvl w:ilvl="1" w:tplc="17C427D0" w:tentative="1">
      <w:start w:val="1"/>
      <w:numFmt w:val="decimal"/>
      <w:lvlText w:val="%2."/>
      <w:lvlJc w:val="left"/>
      <w:pPr>
        <w:tabs>
          <w:tab w:val="num" w:pos="1440"/>
        </w:tabs>
        <w:ind w:left="1440" w:hanging="360"/>
      </w:pPr>
    </w:lvl>
    <w:lvl w:ilvl="2" w:tplc="AAE251D0" w:tentative="1">
      <w:start w:val="1"/>
      <w:numFmt w:val="decimal"/>
      <w:lvlText w:val="%3."/>
      <w:lvlJc w:val="left"/>
      <w:pPr>
        <w:tabs>
          <w:tab w:val="num" w:pos="2160"/>
        </w:tabs>
        <w:ind w:left="2160" w:hanging="360"/>
      </w:pPr>
    </w:lvl>
    <w:lvl w:ilvl="3" w:tplc="0302B5A0" w:tentative="1">
      <w:start w:val="1"/>
      <w:numFmt w:val="decimal"/>
      <w:lvlText w:val="%4."/>
      <w:lvlJc w:val="left"/>
      <w:pPr>
        <w:tabs>
          <w:tab w:val="num" w:pos="2880"/>
        </w:tabs>
        <w:ind w:left="2880" w:hanging="360"/>
      </w:pPr>
    </w:lvl>
    <w:lvl w:ilvl="4" w:tplc="6994E416" w:tentative="1">
      <w:start w:val="1"/>
      <w:numFmt w:val="decimal"/>
      <w:lvlText w:val="%5."/>
      <w:lvlJc w:val="left"/>
      <w:pPr>
        <w:tabs>
          <w:tab w:val="num" w:pos="3600"/>
        </w:tabs>
        <w:ind w:left="3600" w:hanging="360"/>
      </w:pPr>
    </w:lvl>
    <w:lvl w:ilvl="5" w:tplc="AE24170E" w:tentative="1">
      <w:start w:val="1"/>
      <w:numFmt w:val="decimal"/>
      <w:lvlText w:val="%6."/>
      <w:lvlJc w:val="left"/>
      <w:pPr>
        <w:tabs>
          <w:tab w:val="num" w:pos="4320"/>
        </w:tabs>
        <w:ind w:left="4320" w:hanging="360"/>
      </w:pPr>
    </w:lvl>
    <w:lvl w:ilvl="6" w:tplc="DFD4792A" w:tentative="1">
      <w:start w:val="1"/>
      <w:numFmt w:val="decimal"/>
      <w:lvlText w:val="%7."/>
      <w:lvlJc w:val="left"/>
      <w:pPr>
        <w:tabs>
          <w:tab w:val="num" w:pos="5040"/>
        </w:tabs>
        <w:ind w:left="5040" w:hanging="360"/>
      </w:pPr>
    </w:lvl>
    <w:lvl w:ilvl="7" w:tplc="D902B53E" w:tentative="1">
      <w:start w:val="1"/>
      <w:numFmt w:val="decimal"/>
      <w:lvlText w:val="%8."/>
      <w:lvlJc w:val="left"/>
      <w:pPr>
        <w:tabs>
          <w:tab w:val="num" w:pos="5760"/>
        </w:tabs>
        <w:ind w:left="5760" w:hanging="360"/>
      </w:pPr>
    </w:lvl>
    <w:lvl w:ilvl="8" w:tplc="976EF336" w:tentative="1">
      <w:start w:val="1"/>
      <w:numFmt w:val="decimal"/>
      <w:lvlText w:val="%9."/>
      <w:lvlJc w:val="left"/>
      <w:pPr>
        <w:tabs>
          <w:tab w:val="num" w:pos="6480"/>
        </w:tabs>
        <w:ind w:left="6480" w:hanging="360"/>
      </w:pPr>
    </w:lvl>
  </w:abstractNum>
  <w:abstractNum w:abstractNumId="10">
    <w:nsid w:val="4A224F25"/>
    <w:multiLevelType w:val="hybridMultilevel"/>
    <w:tmpl w:val="11F8C3B2"/>
    <w:lvl w:ilvl="0" w:tplc="8FB0E90C">
      <w:start w:val="3"/>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4BEA25D9"/>
    <w:multiLevelType w:val="hybridMultilevel"/>
    <w:tmpl w:val="5EE027AC"/>
    <w:lvl w:ilvl="0" w:tplc="40090001">
      <w:start w:val="1"/>
      <w:numFmt w:val="bullet"/>
      <w:lvlText w:val=""/>
      <w:lvlJc w:val="left"/>
      <w:pPr>
        <w:ind w:left="856" w:hanging="360"/>
      </w:pPr>
      <w:rPr>
        <w:rFonts w:ascii="Symbol" w:hAnsi="Symbol" w:hint="default"/>
      </w:rPr>
    </w:lvl>
    <w:lvl w:ilvl="1" w:tplc="40090003" w:tentative="1">
      <w:start w:val="1"/>
      <w:numFmt w:val="bullet"/>
      <w:lvlText w:val="o"/>
      <w:lvlJc w:val="left"/>
      <w:pPr>
        <w:ind w:left="1576" w:hanging="360"/>
      </w:pPr>
      <w:rPr>
        <w:rFonts w:ascii="Courier New" w:hAnsi="Courier New" w:cs="Courier New" w:hint="default"/>
      </w:rPr>
    </w:lvl>
    <w:lvl w:ilvl="2" w:tplc="40090005" w:tentative="1">
      <w:start w:val="1"/>
      <w:numFmt w:val="bullet"/>
      <w:lvlText w:val=""/>
      <w:lvlJc w:val="left"/>
      <w:pPr>
        <w:ind w:left="2296" w:hanging="360"/>
      </w:pPr>
      <w:rPr>
        <w:rFonts w:ascii="Wingdings" w:hAnsi="Wingdings" w:hint="default"/>
      </w:rPr>
    </w:lvl>
    <w:lvl w:ilvl="3" w:tplc="40090001" w:tentative="1">
      <w:start w:val="1"/>
      <w:numFmt w:val="bullet"/>
      <w:lvlText w:val=""/>
      <w:lvlJc w:val="left"/>
      <w:pPr>
        <w:ind w:left="3016" w:hanging="360"/>
      </w:pPr>
      <w:rPr>
        <w:rFonts w:ascii="Symbol" w:hAnsi="Symbol" w:hint="default"/>
      </w:rPr>
    </w:lvl>
    <w:lvl w:ilvl="4" w:tplc="40090003" w:tentative="1">
      <w:start w:val="1"/>
      <w:numFmt w:val="bullet"/>
      <w:lvlText w:val="o"/>
      <w:lvlJc w:val="left"/>
      <w:pPr>
        <w:ind w:left="3736" w:hanging="360"/>
      </w:pPr>
      <w:rPr>
        <w:rFonts w:ascii="Courier New" w:hAnsi="Courier New" w:cs="Courier New" w:hint="default"/>
      </w:rPr>
    </w:lvl>
    <w:lvl w:ilvl="5" w:tplc="40090005" w:tentative="1">
      <w:start w:val="1"/>
      <w:numFmt w:val="bullet"/>
      <w:lvlText w:val=""/>
      <w:lvlJc w:val="left"/>
      <w:pPr>
        <w:ind w:left="4456" w:hanging="360"/>
      </w:pPr>
      <w:rPr>
        <w:rFonts w:ascii="Wingdings" w:hAnsi="Wingdings" w:hint="default"/>
      </w:rPr>
    </w:lvl>
    <w:lvl w:ilvl="6" w:tplc="40090001" w:tentative="1">
      <w:start w:val="1"/>
      <w:numFmt w:val="bullet"/>
      <w:lvlText w:val=""/>
      <w:lvlJc w:val="left"/>
      <w:pPr>
        <w:ind w:left="5176" w:hanging="360"/>
      </w:pPr>
      <w:rPr>
        <w:rFonts w:ascii="Symbol" w:hAnsi="Symbol" w:hint="default"/>
      </w:rPr>
    </w:lvl>
    <w:lvl w:ilvl="7" w:tplc="40090003" w:tentative="1">
      <w:start w:val="1"/>
      <w:numFmt w:val="bullet"/>
      <w:lvlText w:val="o"/>
      <w:lvlJc w:val="left"/>
      <w:pPr>
        <w:ind w:left="5896" w:hanging="360"/>
      </w:pPr>
      <w:rPr>
        <w:rFonts w:ascii="Courier New" w:hAnsi="Courier New" w:cs="Courier New" w:hint="default"/>
      </w:rPr>
    </w:lvl>
    <w:lvl w:ilvl="8" w:tplc="40090005" w:tentative="1">
      <w:start w:val="1"/>
      <w:numFmt w:val="bullet"/>
      <w:lvlText w:val=""/>
      <w:lvlJc w:val="left"/>
      <w:pPr>
        <w:ind w:left="6616" w:hanging="360"/>
      </w:pPr>
      <w:rPr>
        <w:rFonts w:ascii="Wingdings" w:hAnsi="Wingdings" w:hint="default"/>
      </w:rPr>
    </w:lvl>
  </w:abstractNum>
  <w:abstractNum w:abstractNumId="12">
    <w:nsid w:val="50742BC4"/>
    <w:multiLevelType w:val="multilevel"/>
    <w:tmpl w:val="74FE9A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56053D66"/>
    <w:multiLevelType w:val="multilevel"/>
    <w:tmpl w:val="46CA0E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C2C57D0"/>
    <w:multiLevelType w:val="multilevel"/>
    <w:tmpl w:val="1B4472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5D59608F"/>
    <w:multiLevelType w:val="hybridMultilevel"/>
    <w:tmpl w:val="D88AA0C2"/>
    <w:lvl w:ilvl="0" w:tplc="3808E32E">
      <w:start w:val="1"/>
      <w:numFmt w:val="decimal"/>
      <w:lvlText w:val="%1."/>
      <w:lvlJc w:val="left"/>
      <w:pPr>
        <w:ind w:left="720" w:hanging="360"/>
      </w:pPr>
      <w:rPr>
        <w:rFonts w:asciiTheme="majorHAnsi" w:hAnsiTheme="majorHAnsi" w:cstheme="minorBidi" w:hint="default"/>
        <w:b/>
        <w:color w:val="1F497D" w:themeColor="text2"/>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D750949"/>
    <w:multiLevelType w:val="hybridMultilevel"/>
    <w:tmpl w:val="DF50BDD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5F056F"/>
    <w:multiLevelType w:val="hybridMultilevel"/>
    <w:tmpl w:val="DCFA0488"/>
    <w:lvl w:ilvl="0" w:tplc="EDB00F0E">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8">
    <w:nsid w:val="6ACC6527"/>
    <w:multiLevelType w:val="hybridMultilevel"/>
    <w:tmpl w:val="A878993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C6F3723"/>
    <w:multiLevelType w:val="hybridMultilevel"/>
    <w:tmpl w:val="4A44A690"/>
    <w:lvl w:ilvl="0" w:tplc="40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B85D8C"/>
    <w:multiLevelType w:val="hybridMultilevel"/>
    <w:tmpl w:val="5130F88E"/>
    <w:lvl w:ilvl="0" w:tplc="40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1">
    <w:nsid w:val="749F377F"/>
    <w:multiLevelType w:val="hybridMultilevel"/>
    <w:tmpl w:val="4F608888"/>
    <w:lvl w:ilvl="0" w:tplc="AA7CE86E">
      <w:start w:val="1"/>
      <w:numFmt w:val="bullet"/>
      <w:lvlText w:val="-"/>
      <w:lvlJc w:val="left"/>
      <w:pPr>
        <w:ind w:left="720" w:hanging="360"/>
      </w:pPr>
      <w:rPr>
        <w:rFonts w:ascii="Calibri" w:eastAsiaTheme="minorEastAsia" w:hAnsi="Calibri"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752857DD"/>
    <w:multiLevelType w:val="hybridMultilevel"/>
    <w:tmpl w:val="FD1EF5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79A45D06"/>
    <w:multiLevelType w:val="hybridMultilevel"/>
    <w:tmpl w:val="E698E8A0"/>
    <w:lvl w:ilvl="0" w:tplc="40090017">
      <w:start w:val="1"/>
      <w:numFmt w:val="lowerLetter"/>
      <w:lvlText w:val="%1)"/>
      <w:lvlJc w:val="left"/>
      <w:pPr>
        <w:ind w:left="788" w:hanging="360"/>
      </w:pPr>
    </w:lvl>
    <w:lvl w:ilvl="1" w:tplc="40090019" w:tentative="1">
      <w:start w:val="1"/>
      <w:numFmt w:val="lowerLetter"/>
      <w:lvlText w:val="%2."/>
      <w:lvlJc w:val="left"/>
      <w:pPr>
        <w:ind w:left="1508" w:hanging="360"/>
      </w:pPr>
    </w:lvl>
    <w:lvl w:ilvl="2" w:tplc="4009001B" w:tentative="1">
      <w:start w:val="1"/>
      <w:numFmt w:val="lowerRoman"/>
      <w:lvlText w:val="%3."/>
      <w:lvlJc w:val="right"/>
      <w:pPr>
        <w:ind w:left="2228" w:hanging="180"/>
      </w:pPr>
    </w:lvl>
    <w:lvl w:ilvl="3" w:tplc="4009000F" w:tentative="1">
      <w:start w:val="1"/>
      <w:numFmt w:val="decimal"/>
      <w:lvlText w:val="%4."/>
      <w:lvlJc w:val="left"/>
      <w:pPr>
        <w:ind w:left="2948" w:hanging="360"/>
      </w:pPr>
    </w:lvl>
    <w:lvl w:ilvl="4" w:tplc="40090019" w:tentative="1">
      <w:start w:val="1"/>
      <w:numFmt w:val="lowerLetter"/>
      <w:lvlText w:val="%5."/>
      <w:lvlJc w:val="left"/>
      <w:pPr>
        <w:ind w:left="3668" w:hanging="360"/>
      </w:pPr>
    </w:lvl>
    <w:lvl w:ilvl="5" w:tplc="4009001B" w:tentative="1">
      <w:start w:val="1"/>
      <w:numFmt w:val="lowerRoman"/>
      <w:lvlText w:val="%6."/>
      <w:lvlJc w:val="right"/>
      <w:pPr>
        <w:ind w:left="4388" w:hanging="180"/>
      </w:pPr>
    </w:lvl>
    <w:lvl w:ilvl="6" w:tplc="4009000F" w:tentative="1">
      <w:start w:val="1"/>
      <w:numFmt w:val="decimal"/>
      <w:lvlText w:val="%7."/>
      <w:lvlJc w:val="left"/>
      <w:pPr>
        <w:ind w:left="5108" w:hanging="360"/>
      </w:pPr>
    </w:lvl>
    <w:lvl w:ilvl="7" w:tplc="40090019" w:tentative="1">
      <w:start w:val="1"/>
      <w:numFmt w:val="lowerLetter"/>
      <w:lvlText w:val="%8."/>
      <w:lvlJc w:val="left"/>
      <w:pPr>
        <w:ind w:left="5828" w:hanging="360"/>
      </w:pPr>
    </w:lvl>
    <w:lvl w:ilvl="8" w:tplc="4009001B" w:tentative="1">
      <w:start w:val="1"/>
      <w:numFmt w:val="lowerRoman"/>
      <w:lvlText w:val="%9."/>
      <w:lvlJc w:val="right"/>
      <w:pPr>
        <w:ind w:left="6548" w:hanging="180"/>
      </w:pPr>
    </w:lvl>
  </w:abstractNum>
  <w:abstractNum w:abstractNumId="24">
    <w:nsid w:val="7E8452A5"/>
    <w:multiLevelType w:val="multilevel"/>
    <w:tmpl w:val="701428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5"/>
  </w:num>
  <w:num w:numId="2">
    <w:abstractNumId w:val="0"/>
  </w:num>
  <w:num w:numId="3">
    <w:abstractNumId w:val="22"/>
  </w:num>
  <w:num w:numId="4">
    <w:abstractNumId w:val="1"/>
  </w:num>
  <w:num w:numId="5">
    <w:abstractNumId w:val="3"/>
  </w:num>
  <w:num w:numId="6">
    <w:abstractNumId w:val="23"/>
  </w:num>
  <w:num w:numId="7">
    <w:abstractNumId w:val="19"/>
  </w:num>
  <w:num w:numId="8">
    <w:abstractNumId w:val="16"/>
  </w:num>
  <w:num w:numId="9">
    <w:abstractNumId w:val="9"/>
  </w:num>
  <w:num w:numId="10">
    <w:abstractNumId w:val="21"/>
  </w:num>
  <w:num w:numId="11">
    <w:abstractNumId w:val="11"/>
  </w:num>
  <w:num w:numId="12">
    <w:abstractNumId w:val="18"/>
  </w:num>
  <w:num w:numId="13">
    <w:abstractNumId w:val="5"/>
  </w:num>
  <w:num w:numId="14">
    <w:abstractNumId w:val="4"/>
  </w:num>
  <w:num w:numId="15">
    <w:abstractNumId w:val="10"/>
  </w:num>
  <w:num w:numId="16">
    <w:abstractNumId w:val="17"/>
  </w:num>
  <w:num w:numId="17">
    <w:abstractNumId w:val="2"/>
  </w:num>
  <w:num w:numId="18">
    <w:abstractNumId w:val="20"/>
  </w:num>
  <w:num w:numId="19">
    <w:abstractNumId w:val="14"/>
  </w:num>
  <w:num w:numId="20">
    <w:abstractNumId w:val="24"/>
  </w:num>
  <w:num w:numId="21">
    <w:abstractNumId w:val="6"/>
  </w:num>
  <w:num w:numId="22">
    <w:abstractNumId w:val="12"/>
  </w:num>
  <w:num w:numId="23">
    <w:abstractNumId w:val="7"/>
  </w:num>
  <w:num w:numId="24">
    <w:abstractNumId w:val="13"/>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hdrShapeDefaults>
    <o:shapedefaults v:ext="edit" spidmax="4098"/>
  </w:hdrShapeDefaults>
  <w:footnotePr>
    <w:footnote w:id="0"/>
    <w:footnote w:id="1"/>
  </w:footnotePr>
  <w:endnotePr>
    <w:endnote w:id="0"/>
    <w:endnote w:id="1"/>
  </w:endnotePr>
  <w:compat/>
  <w:rsids>
    <w:rsidRoot w:val="00A25700"/>
    <w:rsid w:val="0000315D"/>
    <w:rsid w:val="00004F1E"/>
    <w:rsid w:val="0000542C"/>
    <w:rsid w:val="000070AF"/>
    <w:rsid w:val="0001403C"/>
    <w:rsid w:val="00017133"/>
    <w:rsid w:val="00032055"/>
    <w:rsid w:val="00035422"/>
    <w:rsid w:val="00037BE1"/>
    <w:rsid w:val="00043657"/>
    <w:rsid w:val="0005226C"/>
    <w:rsid w:val="00061BEC"/>
    <w:rsid w:val="00066908"/>
    <w:rsid w:val="00066E27"/>
    <w:rsid w:val="00081333"/>
    <w:rsid w:val="000868BB"/>
    <w:rsid w:val="000925A2"/>
    <w:rsid w:val="000A1232"/>
    <w:rsid w:val="000A2838"/>
    <w:rsid w:val="000A553A"/>
    <w:rsid w:val="000B10CD"/>
    <w:rsid w:val="000B6918"/>
    <w:rsid w:val="000C4F24"/>
    <w:rsid w:val="000C6917"/>
    <w:rsid w:val="000D5F6F"/>
    <w:rsid w:val="000D6974"/>
    <w:rsid w:val="000E5B08"/>
    <w:rsid w:val="000F100F"/>
    <w:rsid w:val="000F26B4"/>
    <w:rsid w:val="000F2721"/>
    <w:rsid w:val="000F4B91"/>
    <w:rsid w:val="000F6365"/>
    <w:rsid w:val="00100939"/>
    <w:rsid w:val="00103FAD"/>
    <w:rsid w:val="00104DCF"/>
    <w:rsid w:val="00106FCD"/>
    <w:rsid w:val="0011266D"/>
    <w:rsid w:val="00113A9F"/>
    <w:rsid w:val="00125390"/>
    <w:rsid w:val="001253E6"/>
    <w:rsid w:val="0013006C"/>
    <w:rsid w:val="00134F68"/>
    <w:rsid w:val="00137C74"/>
    <w:rsid w:val="0014024D"/>
    <w:rsid w:val="00142A98"/>
    <w:rsid w:val="00144ED8"/>
    <w:rsid w:val="00146883"/>
    <w:rsid w:val="001707EE"/>
    <w:rsid w:val="00170B82"/>
    <w:rsid w:val="00173BAF"/>
    <w:rsid w:val="00177311"/>
    <w:rsid w:val="00177CA9"/>
    <w:rsid w:val="00185EA2"/>
    <w:rsid w:val="001A1FE6"/>
    <w:rsid w:val="001B0F80"/>
    <w:rsid w:val="001B1EB1"/>
    <w:rsid w:val="001C0AE1"/>
    <w:rsid w:val="001D058C"/>
    <w:rsid w:val="001D766E"/>
    <w:rsid w:val="001E7C64"/>
    <w:rsid w:val="001F0B04"/>
    <w:rsid w:val="00200AED"/>
    <w:rsid w:val="002034FC"/>
    <w:rsid w:val="002038BA"/>
    <w:rsid w:val="00222F8E"/>
    <w:rsid w:val="00234DDC"/>
    <w:rsid w:val="0023514D"/>
    <w:rsid w:val="00244162"/>
    <w:rsid w:val="002445D2"/>
    <w:rsid w:val="00250452"/>
    <w:rsid w:val="00256072"/>
    <w:rsid w:val="00256BD1"/>
    <w:rsid w:val="002573F0"/>
    <w:rsid w:val="00257C1D"/>
    <w:rsid w:val="00260BF2"/>
    <w:rsid w:val="00262AB6"/>
    <w:rsid w:val="00262D2E"/>
    <w:rsid w:val="00263985"/>
    <w:rsid w:val="00292C40"/>
    <w:rsid w:val="002A0B51"/>
    <w:rsid w:val="002A5A27"/>
    <w:rsid w:val="002A68C7"/>
    <w:rsid w:val="002A7EF3"/>
    <w:rsid w:val="002B1219"/>
    <w:rsid w:val="002B3B83"/>
    <w:rsid w:val="002C342B"/>
    <w:rsid w:val="002C36FC"/>
    <w:rsid w:val="002D16BA"/>
    <w:rsid w:val="002F346A"/>
    <w:rsid w:val="002F3764"/>
    <w:rsid w:val="003042A9"/>
    <w:rsid w:val="0030532E"/>
    <w:rsid w:val="00307C07"/>
    <w:rsid w:val="00310511"/>
    <w:rsid w:val="0031175A"/>
    <w:rsid w:val="00312A99"/>
    <w:rsid w:val="003201B1"/>
    <w:rsid w:val="00326524"/>
    <w:rsid w:val="00334325"/>
    <w:rsid w:val="0033582E"/>
    <w:rsid w:val="00341683"/>
    <w:rsid w:val="0034683C"/>
    <w:rsid w:val="00347A67"/>
    <w:rsid w:val="00360238"/>
    <w:rsid w:val="00362040"/>
    <w:rsid w:val="00373676"/>
    <w:rsid w:val="00377BFE"/>
    <w:rsid w:val="00380CC0"/>
    <w:rsid w:val="0038134E"/>
    <w:rsid w:val="00386693"/>
    <w:rsid w:val="00387AE7"/>
    <w:rsid w:val="00390414"/>
    <w:rsid w:val="003B3542"/>
    <w:rsid w:val="003B75AD"/>
    <w:rsid w:val="003C08D3"/>
    <w:rsid w:val="003D2CA1"/>
    <w:rsid w:val="003D40CB"/>
    <w:rsid w:val="003D55E3"/>
    <w:rsid w:val="003E49BC"/>
    <w:rsid w:val="004035B8"/>
    <w:rsid w:val="0040453C"/>
    <w:rsid w:val="00404F89"/>
    <w:rsid w:val="00405844"/>
    <w:rsid w:val="00407451"/>
    <w:rsid w:val="00412EF5"/>
    <w:rsid w:val="00413D1B"/>
    <w:rsid w:val="004173BC"/>
    <w:rsid w:val="00423588"/>
    <w:rsid w:val="0043167B"/>
    <w:rsid w:val="00435E98"/>
    <w:rsid w:val="00437396"/>
    <w:rsid w:val="004502FD"/>
    <w:rsid w:val="004507BD"/>
    <w:rsid w:val="00451DF1"/>
    <w:rsid w:val="00464572"/>
    <w:rsid w:val="00472B1A"/>
    <w:rsid w:val="00475DCB"/>
    <w:rsid w:val="00476329"/>
    <w:rsid w:val="00490EB3"/>
    <w:rsid w:val="004A02D7"/>
    <w:rsid w:val="004A0698"/>
    <w:rsid w:val="004B533C"/>
    <w:rsid w:val="004C1DFC"/>
    <w:rsid w:val="004D25CA"/>
    <w:rsid w:val="004D5804"/>
    <w:rsid w:val="004E3F50"/>
    <w:rsid w:val="004E41BC"/>
    <w:rsid w:val="004E6FB0"/>
    <w:rsid w:val="004F6D3F"/>
    <w:rsid w:val="00506515"/>
    <w:rsid w:val="00511E91"/>
    <w:rsid w:val="00516076"/>
    <w:rsid w:val="005160EF"/>
    <w:rsid w:val="005163FE"/>
    <w:rsid w:val="00521AC0"/>
    <w:rsid w:val="005302E5"/>
    <w:rsid w:val="005312D8"/>
    <w:rsid w:val="00531302"/>
    <w:rsid w:val="00532975"/>
    <w:rsid w:val="0053783E"/>
    <w:rsid w:val="00542464"/>
    <w:rsid w:val="00542A8E"/>
    <w:rsid w:val="00544FE1"/>
    <w:rsid w:val="00555992"/>
    <w:rsid w:val="00581873"/>
    <w:rsid w:val="00582FA3"/>
    <w:rsid w:val="0059617B"/>
    <w:rsid w:val="00596541"/>
    <w:rsid w:val="0059703E"/>
    <w:rsid w:val="005A1A6E"/>
    <w:rsid w:val="005A2FDF"/>
    <w:rsid w:val="005A5AD6"/>
    <w:rsid w:val="005A6F15"/>
    <w:rsid w:val="005A72BB"/>
    <w:rsid w:val="005B6DB0"/>
    <w:rsid w:val="005D00FF"/>
    <w:rsid w:val="005D5A22"/>
    <w:rsid w:val="005D77A2"/>
    <w:rsid w:val="005E085D"/>
    <w:rsid w:val="005E79A9"/>
    <w:rsid w:val="005F7481"/>
    <w:rsid w:val="00601031"/>
    <w:rsid w:val="00602E48"/>
    <w:rsid w:val="00603E47"/>
    <w:rsid w:val="0061259A"/>
    <w:rsid w:val="006241F0"/>
    <w:rsid w:val="00631020"/>
    <w:rsid w:val="00641F88"/>
    <w:rsid w:val="00642955"/>
    <w:rsid w:val="00644B44"/>
    <w:rsid w:val="00647B96"/>
    <w:rsid w:val="00647CF4"/>
    <w:rsid w:val="00655D89"/>
    <w:rsid w:val="00660F30"/>
    <w:rsid w:val="00661DD2"/>
    <w:rsid w:val="00662567"/>
    <w:rsid w:val="00665BEC"/>
    <w:rsid w:val="006672FA"/>
    <w:rsid w:val="00667E95"/>
    <w:rsid w:val="00674C8C"/>
    <w:rsid w:val="00682418"/>
    <w:rsid w:val="00684F1C"/>
    <w:rsid w:val="00685250"/>
    <w:rsid w:val="0068733D"/>
    <w:rsid w:val="006960E1"/>
    <w:rsid w:val="006A3A62"/>
    <w:rsid w:val="006B2894"/>
    <w:rsid w:val="006B35F5"/>
    <w:rsid w:val="006C0B5B"/>
    <w:rsid w:val="006C169A"/>
    <w:rsid w:val="006D27FE"/>
    <w:rsid w:val="006D545D"/>
    <w:rsid w:val="006E3A49"/>
    <w:rsid w:val="00705D8F"/>
    <w:rsid w:val="00707FDC"/>
    <w:rsid w:val="0071032F"/>
    <w:rsid w:val="007108FD"/>
    <w:rsid w:val="00711AD7"/>
    <w:rsid w:val="00712DC5"/>
    <w:rsid w:val="007231F2"/>
    <w:rsid w:val="00726305"/>
    <w:rsid w:val="007300E7"/>
    <w:rsid w:val="007338A4"/>
    <w:rsid w:val="00735449"/>
    <w:rsid w:val="00744083"/>
    <w:rsid w:val="0074609C"/>
    <w:rsid w:val="00750409"/>
    <w:rsid w:val="007508FE"/>
    <w:rsid w:val="00755B26"/>
    <w:rsid w:val="007652EB"/>
    <w:rsid w:val="007719BE"/>
    <w:rsid w:val="00774DDF"/>
    <w:rsid w:val="00780B17"/>
    <w:rsid w:val="007842CD"/>
    <w:rsid w:val="00785416"/>
    <w:rsid w:val="0078549B"/>
    <w:rsid w:val="00792CDC"/>
    <w:rsid w:val="007A29AA"/>
    <w:rsid w:val="007A3D69"/>
    <w:rsid w:val="007A5A50"/>
    <w:rsid w:val="007B2F4A"/>
    <w:rsid w:val="007B6593"/>
    <w:rsid w:val="007C16F2"/>
    <w:rsid w:val="007C2A42"/>
    <w:rsid w:val="007D755A"/>
    <w:rsid w:val="007E4F22"/>
    <w:rsid w:val="007F4F77"/>
    <w:rsid w:val="007F5861"/>
    <w:rsid w:val="00803869"/>
    <w:rsid w:val="0081209A"/>
    <w:rsid w:val="008174C3"/>
    <w:rsid w:val="00830C92"/>
    <w:rsid w:val="00834526"/>
    <w:rsid w:val="008427F9"/>
    <w:rsid w:val="0084413D"/>
    <w:rsid w:val="00844BCD"/>
    <w:rsid w:val="0085002D"/>
    <w:rsid w:val="00850AE8"/>
    <w:rsid w:val="00856847"/>
    <w:rsid w:val="00856B10"/>
    <w:rsid w:val="00862175"/>
    <w:rsid w:val="008643F1"/>
    <w:rsid w:val="0087688B"/>
    <w:rsid w:val="008844F9"/>
    <w:rsid w:val="00890220"/>
    <w:rsid w:val="00894AB0"/>
    <w:rsid w:val="008A1AD3"/>
    <w:rsid w:val="008A502D"/>
    <w:rsid w:val="008A65EA"/>
    <w:rsid w:val="008B3FD4"/>
    <w:rsid w:val="008C3B5A"/>
    <w:rsid w:val="008D23DA"/>
    <w:rsid w:val="008E028C"/>
    <w:rsid w:val="008E0928"/>
    <w:rsid w:val="008F22A1"/>
    <w:rsid w:val="00904D4E"/>
    <w:rsid w:val="009134E4"/>
    <w:rsid w:val="009171FB"/>
    <w:rsid w:val="00921CF0"/>
    <w:rsid w:val="009336E1"/>
    <w:rsid w:val="009354BF"/>
    <w:rsid w:val="009425D4"/>
    <w:rsid w:val="00955EE3"/>
    <w:rsid w:val="0097076C"/>
    <w:rsid w:val="00972D33"/>
    <w:rsid w:val="00975C30"/>
    <w:rsid w:val="0097600B"/>
    <w:rsid w:val="0098479B"/>
    <w:rsid w:val="009874B9"/>
    <w:rsid w:val="0099623A"/>
    <w:rsid w:val="00997698"/>
    <w:rsid w:val="009A16A2"/>
    <w:rsid w:val="009A64A8"/>
    <w:rsid w:val="009B0797"/>
    <w:rsid w:val="009B0AF5"/>
    <w:rsid w:val="009B3C7B"/>
    <w:rsid w:val="009B7724"/>
    <w:rsid w:val="009C024A"/>
    <w:rsid w:val="009C0A08"/>
    <w:rsid w:val="009C0BA6"/>
    <w:rsid w:val="009C729B"/>
    <w:rsid w:val="009E6FC2"/>
    <w:rsid w:val="00A00ABD"/>
    <w:rsid w:val="00A01169"/>
    <w:rsid w:val="00A0300F"/>
    <w:rsid w:val="00A0305C"/>
    <w:rsid w:val="00A03B88"/>
    <w:rsid w:val="00A04957"/>
    <w:rsid w:val="00A10DA6"/>
    <w:rsid w:val="00A14C0D"/>
    <w:rsid w:val="00A20A61"/>
    <w:rsid w:val="00A2158F"/>
    <w:rsid w:val="00A23AA5"/>
    <w:rsid w:val="00A25700"/>
    <w:rsid w:val="00A27BFC"/>
    <w:rsid w:val="00A324C9"/>
    <w:rsid w:val="00A41892"/>
    <w:rsid w:val="00A45257"/>
    <w:rsid w:val="00A45462"/>
    <w:rsid w:val="00A538AF"/>
    <w:rsid w:val="00A54CA1"/>
    <w:rsid w:val="00A5795C"/>
    <w:rsid w:val="00A63839"/>
    <w:rsid w:val="00A7493A"/>
    <w:rsid w:val="00A752CB"/>
    <w:rsid w:val="00A803DD"/>
    <w:rsid w:val="00A8082B"/>
    <w:rsid w:val="00A83557"/>
    <w:rsid w:val="00A84B17"/>
    <w:rsid w:val="00A84DEE"/>
    <w:rsid w:val="00A97DE6"/>
    <w:rsid w:val="00AA2C01"/>
    <w:rsid w:val="00AB0E8B"/>
    <w:rsid w:val="00AC60D9"/>
    <w:rsid w:val="00AD2A86"/>
    <w:rsid w:val="00AD38E7"/>
    <w:rsid w:val="00AD3E4D"/>
    <w:rsid w:val="00AD6E81"/>
    <w:rsid w:val="00AF20F3"/>
    <w:rsid w:val="00AF3D31"/>
    <w:rsid w:val="00AF446C"/>
    <w:rsid w:val="00B00136"/>
    <w:rsid w:val="00B02CD1"/>
    <w:rsid w:val="00B12046"/>
    <w:rsid w:val="00B125B2"/>
    <w:rsid w:val="00B16F23"/>
    <w:rsid w:val="00B20147"/>
    <w:rsid w:val="00B3118C"/>
    <w:rsid w:val="00B32D47"/>
    <w:rsid w:val="00B32EBC"/>
    <w:rsid w:val="00B33BCE"/>
    <w:rsid w:val="00B3668F"/>
    <w:rsid w:val="00B42471"/>
    <w:rsid w:val="00B42B65"/>
    <w:rsid w:val="00B47C73"/>
    <w:rsid w:val="00B503BE"/>
    <w:rsid w:val="00B54044"/>
    <w:rsid w:val="00B643D9"/>
    <w:rsid w:val="00B6543F"/>
    <w:rsid w:val="00B65446"/>
    <w:rsid w:val="00B66CF4"/>
    <w:rsid w:val="00B671BD"/>
    <w:rsid w:val="00B6778B"/>
    <w:rsid w:val="00B80A43"/>
    <w:rsid w:val="00B92479"/>
    <w:rsid w:val="00B9694E"/>
    <w:rsid w:val="00B96AFD"/>
    <w:rsid w:val="00B96C00"/>
    <w:rsid w:val="00B97BF8"/>
    <w:rsid w:val="00BB4988"/>
    <w:rsid w:val="00BB758C"/>
    <w:rsid w:val="00BC05F9"/>
    <w:rsid w:val="00BC0985"/>
    <w:rsid w:val="00BC6815"/>
    <w:rsid w:val="00BD3499"/>
    <w:rsid w:val="00BD4D6D"/>
    <w:rsid w:val="00BD5D92"/>
    <w:rsid w:val="00BD604E"/>
    <w:rsid w:val="00BD6CAF"/>
    <w:rsid w:val="00BE076D"/>
    <w:rsid w:val="00BE32AD"/>
    <w:rsid w:val="00BE64B9"/>
    <w:rsid w:val="00BF4BA8"/>
    <w:rsid w:val="00C01D4F"/>
    <w:rsid w:val="00C0263A"/>
    <w:rsid w:val="00C02715"/>
    <w:rsid w:val="00C05CE2"/>
    <w:rsid w:val="00C108B5"/>
    <w:rsid w:val="00C15F76"/>
    <w:rsid w:val="00C177D9"/>
    <w:rsid w:val="00C310D7"/>
    <w:rsid w:val="00C31206"/>
    <w:rsid w:val="00C36A89"/>
    <w:rsid w:val="00C37A57"/>
    <w:rsid w:val="00C41CD8"/>
    <w:rsid w:val="00C44E2F"/>
    <w:rsid w:val="00C463BA"/>
    <w:rsid w:val="00C53FFC"/>
    <w:rsid w:val="00C549D8"/>
    <w:rsid w:val="00C600F1"/>
    <w:rsid w:val="00C640B1"/>
    <w:rsid w:val="00C67966"/>
    <w:rsid w:val="00C71440"/>
    <w:rsid w:val="00C774BA"/>
    <w:rsid w:val="00C77841"/>
    <w:rsid w:val="00C855D1"/>
    <w:rsid w:val="00C968E8"/>
    <w:rsid w:val="00CA1FDE"/>
    <w:rsid w:val="00CA4FFC"/>
    <w:rsid w:val="00CB06DD"/>
    <w:rsid w:val="00CB2704"/>
    <w:rsid w:val="00CB3170"/>
    <w:rsid w:val="00CD08FE"/>
    <w:rsid w:val="00CD42A9"/>
    <w:rsid w:val="00CD7F27"/>
    <w:rsid w:val="00CE00C0"/>
    <w:rsid w:val="00CE4B16"/>
    <w:rsid w:val="00CF07F0"/>
    <w:rsid w:val="00CF3FF7"/>
    <w:rsid w:val="00D05A08"/>
    <w:rsid w:val="00D1504E"/>
    <w:rsid w:val="00D16DB1"/>
    <w:rsid w:val="00D23796"/>
    <w:rsid w:val="00D26BCD"/>
    <w:rsid w:val="00D31F16"/>
    <w:rsid w:val="00D337F9"/>
    <w:rsid w:val="00D346F9"/>
    <w:rsid w:val="00D357E3"/>
    <w:rsid w:val="00D35D84"/>
    <w:rsid w:val="00D37873"/>
    <w:rsid w:val="00D42C44"/>
    <w:rsid w:val="00D431E8"/>
    <w:rsid w:val="00D47C16"/>
    <w:rsid w:val="00D529F7"/>
    <w:rsid w:val="00D65604"/>
    <w:rsid w:val="00D76010"/>
    <w:rsid w:val="00D8361D"/>
    <w:rsid w:val="00D84FAC"/>
    <w:rsid w:val="00D8789B"/>
    <w:rsid w:val="00D9094A"/>
    <w:rsid w:val="00D91D18"/>
    <w:rsid w:val="00D97667"/>
    <w:rsid w:val="00DA7516"/>
    <w:rsid w:val="00DA7832"/>
    <w:rsid w:val="00DB66A4"/>
    <w:rsid w:val="00DC54B8"/>
    <w:rsid w:val="00DC67E9"/>
    <w:rsid w:val="00DC79F5"/>
    <w:rsid w:val="00DE1BBF"/>
    <w:rsid w:val="00DE34C5"/>
    <w:rsid w:val="00DF125E"/>
    <w:rsid w:val="00DF2EB1"/>
    <w:rsid w:val="00E20F12"/>
    <w:rsid w:val="00E25F06"/>
    <w:rsid w:val="00E326DD"/>
    <w:rsid w:val="00E33744"/>
    <w:rsid w:val="00E37227"/>
    <w:rsid w:val="00E37DC4"/>
    <w:rsid w:val="00E47F6D"/>
    <w:rsid w:val="00E530C2"/>
    <w:rsid w:val="00E535DB"/>
    <w:rsid w:val="00E64528"/>
    <w:rsid w:val="00E64A3F"/>
    <w:rsid w:val="00E81AC5"/>
    <w:rsid w:val="00E81B4E"/>
    <w:rsid w:val="00E827D0"/>
    <w:rsid w:val="00E83E48"/>
    <w:rsid w:val="00E920B9"/>
    <w:rsid w:val="00EA6311"/>
    <w:rsid w:val="00EB3383"/>
    <w:rsid w:val="00EC5A3F"/>
    <w:rsid w:val="00EC5C33"/>
    <w:rsid w:val="00ED1BD4"/>
    <w:rsid w:val="00EE49B7"/>
    <w:rsid w:val="00EE5E6A"/>
    <w:rsid w:val="00EE708B"/>
    <w:rsid w:val="00EF0394"/>
    <w:rsid w:val="00EF175C"/>
    <w:rsid w:val="00EF181B"/>
    <w:rsid w:val="00EF28C3"/>
    <w:rsid w:val="00EF3CA2"/>
    <w:rsid w:val="00F0557D"/>
    <w:rsid w:val="00F11CBC"/>
    <w:rsid w:val="00F15BBF"/>
    <w:rsid w:val="00F23A3F"/>
    <w:rsid w:val="00F263B1"/>
    <w:rsid w:val="00F33B4C"/>
    <w:rsid w:val="00F36857"/>
    <w:rsid w:val="00F40AD1"/>
    <w:rsid w:val="00F501A9"/>
    <w:rsid w:val="00F73313"/>
    <w:rsid w:val="00F87DCE"/>
    <w:rsid w:val="00F91530"/>
    <w:rsid w:val="00F92699"/>
    <w:rsid w:val="00F9286B"/>
    <w:rsid w:val="00F93FC1"/>
    <w:rsid w:val="00FA76B5"/>
    <w:rsid w:val="00FB0051"/>
    <w:rsid w:val="00FC3D69"/>
    <w:rsid w:val="00FC3DCC"/>
    <w:rsid w:val="00FC5232"/>
    <w:rsid w:val="00FE2F0E"/>
    <w:rsid w:val="00FE39DB"/>
    <w:rsid w:val="00FE3B78"/>
    <w:rsid w:val="00FF3C91"/>
    <w:rsid w:val="00FF4A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311"/>
  </w:style>
  <w:style w:type="paragraph" w:styleId="Heading1">
    <w:name w:val="heading 1"/>
    <w:basedOn w:val="Normal"/>
    <w:next w:val="Normal"/>
    <w:link w:val="Heading1Char"/>
    <w:uiPriority w:val="9"/>
    <w:qFormat/>
    <w:rsid w:val="007508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508F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8F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508F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7508FE"/>
    <w:rPr>
      <w:color w:val="0000FF" w:themeColor="hyperlink"/>
      <w:u w:val="single"/>
    </w:rPr>
  </w:style>
  <w:style w:type="paragraph" w:styleId="Header">
    <w:name w:val="header"/>
    <w:basedOn w:val="Normal"/>
    <w:link w:val="HeaderChar"/>
    <w:uiPriority w:val="99"/>
    <w:unhideWhenUsed/>
    <w:rsid w:val="007508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08FE"/>
  </w:style>
  <w:style w:type="paragraph" w:styleId="Footer">
    <w:name w:val="footer"/>
    <w:basedOn w:val="Normal"/>
    <w:link w:val="FooterChar"/>
    <w:uiPriority w:val="99"/>
    <w:unhideWhenUsed/>
    <w:rsid w:val="007508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08FE"/>
  </w:style>
  <w:style w:type="paragraph" w:styleId="ListParagraph">
    <w:name w:val="List Paragraph"/>
    <w:basedOn w:val="Normal"/>
    <w:uiPriority w:val="34"/>
    <w:qFormat/>
    <w:rsid w:val="006672FA"/>
    <w:pPr>
      <w:ind w:left="720"/>
      <w:contextualSpacing/>
    </w:pPr>
  </w:style>
  <w:style w:type="character" w:styleId="CommentReference">
    <w:name w:val="annotation reference"/>
    <w:basedOn w:val="DefaultParagraphFont"/>
    <w:uiPriority w:val="99"/>
    <w:semiHidden/>
    <w:unhideWhenUsed/>
    <w:rsid w:val="004E41BC"/>
    <w:rPr>
      <w:sz w:val="16"/>
      <w:szCs w:val="16"/>
    </w:rPr>
  </w:style>
  <w:style w:type="paragraph" w:styleId="CommentText">
    <w:name w:val="annotation text"/>
    <w:basedOn w:val="Normal"/>
    <w:link w:val="CommentTextChar"/>
    <w:uiPriority w:val="99"/>
    <w:semiHidden/>
    <w:unhideWhenUsed/>
    <w:rsid w:val="004E41BC"/>
    <w:pPr>
      <w:spacing w:line="240" w:lineRule="auto"/>
    </w:pPr>
    <w:rPr>
      <w:sz w:val="20"/>
      <w:szCs w:val="20"/>
    </w:rPr>
  </w:style>
  <w:style w:type="character" w:customStyle="1" w:styleId="CommentTextChar">
    <w:name w:val="Comment Text Char"/>
    <w:basedOn w:val="DefaultParagraphFont"/>
    <w:link w:val="CommentText"/>
    <w:uiPriority w:val="99"/>
    <w:semiHidden/>
    <w:rsid w:val="004E41BC"/>
    <w:rPr>
      <w:sz w:val="20"/>
      <w:szCs w:val="20"/>
    </w:rPr>
  </w:style>
  <w:style w:type="paragraph" w:styleId="CommentSubject">
    <w:name w:val="annotation subject"/>
    <w:basedOn w:val="CommentText"/>
    <w:next w:val="CommentText"/>
    <w:link w:val="CommentSubjectChar"/>
    <w:uiPriority w:val="99"/>
    <w:semiHidden/>
    <w:unhideWhenUsed/>
    <w:rsid w:val="004E41BC"/>
    <w:rPr>
      <w:b/>
      <w:bCs/>
    </w:rPr>
  </w:style>
  <w:style w:type="character" w:customStyle="1" w:styleId="CommentSubjectChar">
    <w:name w:val="Comment Subject Char"/>
    <w:basedOn w:val="CommentTextChar"/>
    <w:link w:val="CommentSubject"/>
    <w:uiPriority w:val="99"/>
    <w:semiHidden/>
    <w:rsid w:val="004E41BC"/>
    <w:rPr>
      <w:b/>
      <w:bCs/>
      <w:sz w:val="20"/>
      <w:szCs w:val="20"/>
    </w:rPr>
  </w:style>
  <w:style w:type="paragraph" w:styleId="BalloonText">
    <w:name w:val="Balloon Text"/>
    <w:basedOn w:val="Normal"/>
    <w:link w:val="BalloonTextChar"/>
    <w:uiPriority w:val="99"/>
    <w:semiHidden/>
    <w:unhideWhenUsed/>
    <w:rsid w:val="004E41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1BC"/>
    <w:rPr>
      <w:rFonts w:ascii="Tahoma" w:hAnsi="Tahoma" w:cs="Tahoma"/>
      <w:sz w:val="16"/>
      <w:szCs w:val="16"/>
    </w:rPr>
  </w:style>
  <w:style w:type="table" w:styleId="TableGrid">
    <w:name w:val="Table Grid"/>
    <w:basedOn w:val="TableNormal"/>
    <w:uiPriority w:val="59"/>
    <w:rsid w:val="0068733D"/>
    <w:pPr>
      <w:spacing w:after="0" w:line="240" w:lineRule="auto"/>
    </w:pPr>
    <w:rPr>
      <w:rFonts w:eastAsiaTheme="minorEastAsia"/>
      <w:lang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A97DE6"/>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88686560">
      <w:bodyDiv w:val="1"/>
      <w:marLeft w:val="0"/>
      <w:marRight w:val="0"/>
      <w:marTop w:val="0"/>
      <w:marBottom w:val="0"/>
      <w:divBdr>
        <w:top w:val="none" w:sz="0" w:space="0" w:color="auto"/>
        <w:left w:val="none" w:sz="0" w:space="0" w:color="auto"/>
        <w:bottom w:val="none" w:sz="0" w:space="0" w:color="auto"/>
        <w:right w:val="none" w:sz="0" w:space="0" w:color="auto"/>
      </w:divBdr>
    </w:div>
    <w:div w:id="35881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npanchayat.org" TargetMode="External"/><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AEF2AF01-D30B-4429-BEA8-0210BDA9A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2351</Words>
  <Characters>13404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ankita</dc:creator>
  <cp:lastModifiedBy>Windows User</cp:lastModifiedBy>
  <cp:revision>4</cp:revision>
  <cp:lastPrinted>2018-09-28T10:36:00Z</cp:lastPrinted>
  <dcterms:created xsi:type="dcterms:W3CDTF">2021-04-13T03:41:00Z</dcterms:created>
  <dcterms:modified xsi:type="dcterms:W3CDTF">2021-04-13T10:16:00Z</dcterms:modified>
</cp:coreProperties>
</file>